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201" w:rsidRPr="007C0CA2" w:rsidRDefault="00E45201" w:rsidP="00E45201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color w:val="000000"/>
          <w:kern w:val="24"/>
        </w:rPr>
      </w:pPr>
      <w:r w:rsidRPr="007C0CA2">
        <w:rPr>
          <w:color w:val="000000"/>
          <w:kern w:val="24"/>
        </w:rPr>
        <w:t xml:space="preserve">Муниципальное автономное </w:t>
      </w:r>
      <w:r w:rsidR="00460ACC">
        <w:rPr>
          <w:color w:val="000000"/>
          <w:kern w:val="24"/>
        </w:rPr>
        <w:t>обще</w:t>
      </w:r>
      <w:r w:rsidRPr="007C0CA2">
        <w:rPr>
          <w:color w:val="000000"/>
          <w:kern w:val="24"/>
        </w:rPr>
        <w:t>образовательное учреждение</w:t>
      </w:r>
    </w:p>
    <w:p w:rsidR="00E45201" w:rsidRPr="007C0CA2" w:rsidRDefault="00E45201" w:rsidP="00E45201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color w:val="000000"/>
          <w:kern w:val="24"/>
        </w:rPr>
      </w:pPr>
      <w:r w:rsidRPr="007C0CA2">
        <w:rPr>
          <w:color w:val="000000"/>
          <w:kern w:val="24"/>
        </w:rPr>
        <w:t>«Средняя общеобразовательная школа №7» г</w:t>
      </w:r>
      <w:r w:rsidR="00460ACC">
        <w:rPr>
          <w:color w:val="000000"/>
          <w:kern w:val="24"/>
        </w:rPr>
        <w:t>. Альметьевска</w:t>
      </w:r>
      <w:r w:rsidRPr="007C0CA2">
        <w:rPr>
          <w:color w:val="000000"/>
          <w:kern w:val="24"/>
        </w:rPr>
        <w:t xml:space="preserve"> Р</w:t>
      </w:r>
      <w:r w:rsidR="00460ACC">
        <w:rPr>
          <w:color w:val="000000"/>
          <w:kern w:val="24"/>
        </w:rPr>
        <w:t xml:space="preserve">еспублики </w:t>
      </w:r>
      <w:r w:rsidRPr="007C0CA2">
        <w:rPr>
          <w:color w:val="000000"/>
          <w:kern w:val="24"/>
        </w:rPr>
        <w:t>Т</w:t>
      </w:r>
      <w:r w:rsidR="00460ACC">
        <w:rPr>
          <w:color w:val="000000"/>
          <w:kern w:val="24"/>
        </w:rPr>
        <w:t>атарстан</w:t>
      </w:r>
    </w:p>
    <w:p w:rsidR="00E45201" w:rsidRPr="007C0CA2" w:rsidRDefault="00E45201" w:rsidP="00E45201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color w:val="000000"/>
          <w:kern w:val="24"/>
        </w:rPr>
      </w:pPr>
    </w:p>
    <w:p w:rsidR="00E45201" w:rsidRPr="007C0CA2" w:rsidRDefault="00E45201" w:rsidP="00E45201">
      <w:pPr>
        <w:pStyle w:val="a6"/>
        <w:kinsoku w:val="0"/>
        <w:overflowPunct w:val="0"/>
        <w:spacing w:before="0" w:beforeAutospacing="0" w:after="0" w:afterAutospacing="0"/>
        <w:ind w:left="1134"/>
        <w:textAlignment w:val="baseline"/>
      </w:pPr>
      <w:r w:rsidRPr="007C0CA2">
        <w:rPr>
          <w:color w:val="000000"/>
          <w:kern w:val="24"/>
        </w:rPr>
        <w:t>«РАС</w:t>
      </w:r>
      <w:r w:rsidR="009571B1">
        <w:rPr>
          <w:color w:val="000000"/>
          <w:kern w:val="24"/>
        </w:rPr>
        <w:t>С</w:t>
      </w:r>
      <w:r w:rsidRPr="007C0CA2">
        <w:rPr>
          <w:color w:val="000000"/>
          <w:kern w:val="24"/>
        </w:rPr>
        <w:t xml:space="preserve">МОТРЕНО»  </w:t>
      </w:r>
      <w:r w:rsidRPr="007C0CA2">
        <w:rPr>
          <w:color w:val="000000"/>
          <w:kern w:val="24"/>
        </w:rPr>
        <w:tab/>
      </w:r>
      <w:r w:rsidRPr="007C0CA2">
        <w:rPr>
          <w:color w:val="000000"/>
          <w:kern w:val="24"/>
        </w:rPr>
        <w:tab/>
      </w:r>
      <w:r w:rsidRPr="007C0CA2">
        <w:rPr>
          <w:color w:val="000000"/>
          <w:kern w:val="24"/>
        </w:rPr>
        <w:tab/>
        <w:t xml:space="preserve">                      «СОГЛАСОВАНО»</w:t>
      </w:r>
      <w:r w:rsidRPr="007C0CA2">
        <w:rPr>
          <w:color w:val="000000"/>
          <w:kern w:val="24"/>
        </w:rPr>
        <w:tab/>
        <w:t xml:space="preserve">                                           </w:t>
      </w:r>
      <w:r>
        <w:rPr>
          <w:color w:val="000000"/>
          <w:kern w:val="24"/>
        </w:rPr>
        <w:t xml:space="preserve">          </w:t>
      </w:r>
      <w:r w:rsidRPr="007C0CA2">
        <w:rPr>
          <w:color w:val="000000"/>
          <w:kern w:val="24"/>
        </w:rPr>
        <w:t xml:space="preserve"> « УТВЕРЖДАЮ»</w:t>
      </w:r>
    </w:p>
    <w:p w:rsidR="00E45201" w:rsidRPr="007C0CA2" w:rsidRDefault="00E45201" w:rsidP="00E45201">
      <w:pPr>
        <w:pStyle w:val="a6"/>
        <w:kinsoku w:val="0"/>
        <w:overflowPunct w:val="0"/>
        <w:spacing w:before="0" w:beforeAutospacing="0" w:after="0" w:afterAutospacing="0"/>
        <w:ind w:left="1134"/>
        <w:textAlignment w:val="baseline"/>
      </w:pPr>
      <w:r w:rsidRPr="007C0CA2">
        <w:rPr>
          <w:color w:val="000000"/>
          <w:kern w:val="24"/>
        </w:rPr>
        <w:t xml:space="preserve"> на заседании ШМО</w:t>
      </w:r>
      <w:r w:rsidRPr="007C0CA2">
        <w:rPr>
          <w:color w:val="000000"/>
          <w:kern w:val="24"/>
        </w:rPr>
        <w:tab/>
      </w:r>
      <w:r w:rsidRPr="007C0CA2">
        <w:rPr>
          <w:color w:val="000000"/>
          <w:kern w:val="24"/>
        </w:rPr>
        <w:tab/>
      </w:r>
      <w:r w:rsidRPr="007C0CA2">
        <w:rPr>
          <w:color w:val="000000"/>
          <w:kern w:val="24"/>
        </w:rPr>
        <w:tab/>
        <w:t xml:space="preserve">                      Зам. директора по УВР</w:t>
      </w:r>
      <w:r w:rsidRPr="007C0CA2">
        <w:rPr>
          <w:color w:val="000000"/>
          <w:kern w:val="24"/>
        </w:rPr>
        <w:tab/>
      </w:r>
      <w:r w:rsidRPr="007C0CA2">
        <w:rPr>
          <w:color w:val="000000"/>
          <w:kern w:val="24"/>
        </w:rPr>
        <w:tab/>
        <w:t xml:space="preserve">           </w:t>
      </w:r>
      <w:r>
        <w:rPr>
          <w:color w:val="000000"/>
          <w:kern w:val="24"/>
        </w:rPr>
        <w:t xml:space="preserve">                    </w:t>
      </w:r>
      <w:r w:rsidRPr="007C0CA2">
        <w:rPr>
          <w:color w:val="000000"/>
          <w:kern w:val="24"/>
        </w:rPr>
        <w:t>Директор школы</w:t>
      </w:r>
    </w:p>
    <w:p w:rsidR="000D2DC1" w:rsidRPr="007C0CA2" w:rsidRDefault="00E45201" w:rsidP="00E45201">
      <w:pPr>
        <w:pStyle w:val="a6"/>
        <w:kinsoku w:val="0"/>
        <w:overflowPunct w:val="0"/>
        <w:spacing w:before="0" w:beforeAutospacing="0" w:after="0" w:afterAutospacing="0"/>
        <w:ind w:left="1134"/>
        <w:textAlignment w:val="baseline"/>
      </w:pPr>
      <w:r w:rsidRPr="007C0CA2">
        <w:rPr>
          <w:color w:val="000000"/>
          <w:kern w:val="24"/>
        </w:rPr>
        <w:t xml:space="preserve">  ______\</w:t>
      </w:r>
      <w:r w:rsidR="000D2DC1">
        <w:rPr>
          <w:color w:val="000000"/>
          <w:kern w:val="24"/>
        </w:rPr>
        <w:t>Л</w:t>
      </w:r>
      <w:r w:rsidRPr="007C0CA2">
        <w:rPr>
          <w:color w:val="000000"/>
          <w:kern w:val="24"/>
        </w:rPr>
        <w:t>.</w:t>
      </w:r>
      <w:r w:rsidR="000D2DC1">
        <w:rPr>
          <w:color w:val="000000"/>
          <w:kern w:val="24"/>
        </w:rPr>
        <w:t>М</w:t>
      </w:r>
      <w:r w:rsidRPr="007C0CA2">
        <w:rPr>
          <w:color w:val="000000"/>
          <w:kern w:val="24"/>
        </w:rPr>
        <w:t>.</w:t>
      </w:r>
      <w:r w:rsidR="000D2DC1">
        <w:rPr>
          <w:color w:val="000000"/>
          <w:kern w:val="24"/>
        </w:rPr>
        <w:t xml:space="preserve"> Миннегулова</w:t>
      </w:r>
      <w:r w:rsidRPr="007C0CA2">
        <w:rPr>
          <w:color w:val="000000"/>
          <w:kern w:val="24"/>
        </w:rPr>
        <w:t xml:space="preserve">                            </w:t>
      </w:r>
      <w:r w:rsidR="000D2DC1">
        <w:rPr>
          <w:color w:val="000000"/>
          <w:kern w:val="24"/>
        </w:rPr>
        <w:t xml:space="preserve">                   ___________\Ф. В</w:t>
      </w:r>
      <w:r w:rsidRPr="007C0CA2">
        <w:rPr>
          <w:color w:val="000000"/>
          <w:kern w:val="24"/>
        </w:rPr>
        <w:t xml:space="preserve">. </w:t>
      </w:r>
      <w:r w:rsidR="000D2DC1">
        <w:rPr>
          <w:color w:val="000000"/>
          <w:kern w:val="24"/>
        </w:rPr>
        <w:t>Рашит</w:t>
      </w:r>
      <w:r w:rsidRPr="007C0CA2">
        <w:rPr>
          <w:color w:val="000000"/>
          <w:kern w:val="24"/>
        </w:rPr>
        <w:t xml:space="preserve">ова                                      </w:t>
      </w:r>
      <w:r>
        <w:rPr>
          <w:color w:val="000000"/>
          <w:kern w:val="24"/>
        </w:rPr>
        <w:t xml:space="preserve"> </w:t>
      </w:r>
      <w:r w:rsidRPr="007C0CA2">
        <w:rPr>
          <w:color w:val="000000"/>
          <w:kern w:val="24"/>
        </w:rPr>
        <w:t>_</w:t>
      </w:r>
      <w:r w:rsidR="00460ACC" w:rsidRPr="00460ACC">
        <w:rPr>
          <w:color w:val="000000"/>
          <w:kern w:val="24"/>
        </w:rPr>
        <w:t xml:space="preserve"> </w:t>
      </w:r>
      <w:r w:rsidR="00460ACC">
        <w:rPr>
          <w:color w:val="000000"/>
          <w:kern w:val="24"/>
        </w:rPr>
        <w:t>Н.Ю.Клементьева  29.08.16 г</w:t>
      </w:r>
    </w:p>
    <w:p w:rsidR="005F08F3" w:rsidRDefault="00E45201" w:rsidP="005F08F3">
      <w:pPr>
        <w:pStyle w:val="a6"/>
        <w:kinsoku w:val="0"/>
        <w:overflowPunct w:val="0"/>
        <w:spacing w:before="0" w:beforeAutospacing="0" w:after="0" w:afterAutospacing="0"/>
        <w:ind w:left="1134"/>
        <w:jc w:val="both"/>
        <w:textAlignment w:val="baseline"/>
        <w:rPr>
          <w:iCs/>
          <w:color w:val="000000"/>
          <w:kern w:val="24"/>
        </w:rPr>
      </w:pPr>
      <w:r w:rsidRPr="007C0CA2">
        <w:rPr>
          <w:i/>
          <w:iCs/>
          <w:color w:val="000000"/>
          <w:kern w:val="24"/>
        </w:rPr>
        <w:t xml:space="preserve">  </w:t>
      </w:r>
      <w:r w:rsidRPr="007C0CA2">
        <w:rPr>
          <w:color w:val="000000"/>
          <w:kern w:val="24"/>
        </w:rPr>
        <w:t xml:space="preserve">                                   </w:t>
      </w:r>
      <w:r w:rsidR="00460ACC">
        <w:rPr>
          <w:color w:val="000000"/>
          <w:kern w:val="24"/>
        </w:rPr>
        <w:t xml:space="preserve">          </w:t>
      </w:r>
      <w:r w:rsidRPr="007C0CA2">
        <w:rPr>
          <w:color w:val="000000"/>
          <w:kern w:val="24"/>
        </w:rPr>
        <w:t xml:space="preserve">     </w:t>
      </w:r>
      <w:r w:rsidRPr="007C0CA2">
        <w:rPr>
          <w:i/>
          <w:iCs/>
          <w:color w:val="000000"/>
          <w:kern w:val="24"/>
        </w:rPr>
        <w:t xml:space="preserve">                 </w:t>
      </w:r>
      <w:r>
        <w:rPr>
          <w:i/>
          <w:iCs/>
          <w:color w:val="000000"/>
          <w:kern w:val="24"/>
        </w:rPr>
        <w:t xml:space="preserve">                         </w:t>
      </w:r>
      <w:r w:rsidRPr="007C0CA2">
        <w:rPr>
          <w:i/>
          <w:iCs/>
          <w:color w:val="000000"/>
          <w:kern w:val="24"/>
        </w:rPr>
        <w:t xml:space="preserve"> </w:t>
      </w:r>
      <w:r w:rsidR="00460ACC">
        <w:rPr>
          <w:i/>
          <w:iCs/>
          <w:color w:val="000000"/>
          <w:kern w:val="24"/>
        </w:rPr>
        <w:t xml:space="preserve">                                                             </w:t>
      </w:r>
      <w:r w:rsidR="00460ACC">
        <w:rPr>
          <w:iCs/>
          <w:color w:val="000000"/>
          <w:kern w:val="24"/>
        </w:rPr>
        <w:t xml:space="preserve">Приказ № 136  </w:t>
      </w:r>
      <w:r w:rsidRPr="007C0CA2">
        <w:rPr>
          <w:iCs/>
          <w:color w:val="000000"/>
          <w:kern w:val="24"/>
        </w:rPr>
        <w:t xml:space="preserve">от   </w:t>
      </w:r>
      <w:r w:rsidR="00460ACC">
        <w:rPr>
          <w:iCs/>
          <w:color w:val="000000"/>
          <w:kern w:val="24"/>
        </w:rPr>
        <w:t>29</w:t>
      </w:r>
      <w:r w:rsidRPr="007C0CA2">
        <w:rPr>
          <w:iCs/>
          <w:color w:val="000000"/>
          <w:kern w:val="24"/>
        </w:rPr>
        <w:t xml:space="preserve"> .08.1</w:t>
      </w:r>
      <w:r w:rsidR="00460ACC">
        <w:rPr>
          <w:iCs/>
          <w:color w:val="000000"/>
          <w:kern w:val="24"/>
        </w:rPr>
        <w:t>6</w:t>
      </w:r>
    </w:p>
    <w:p w:rsidR="00460ACC" w:rsidRDefault="00460ACC" w:rsidP="005F08F3">
      <w:pPr>
        <w:pStyle w:val="a6"/>
        <w:kinsoku w:val="0"/>
        <w:overflowPunct w:val="0"/>
        <w:spacing w:before="0" w:beforeAutospacing="0" w:after="0" w:afterAutospacing="0"/>
        <w:ind w:left="1134"/>
        <w:jc w:val="both"/>
        <w:textAlignment w:val="baseline"/>
        <w:rPr>
          <w:iCs/>
          <w:color w:val="000000"/>
          <w:kern w:val="24"/>
        </w:rPr>
      </w:pPr>
    </w:p>
    <w:p w:rsidR="00460ACC" w:rsidRPr="007C0CA2" w:rsidRDefault="00460ACC" w:rsidP="005F08F3">
      <w:pPr>
        <w:pStyle w:val="a6"/>
        <w:kinsoku w:val="0"/>
        <w:overflowPunct w:val="0"/>
        <w:spacing w:before="0" w:beforeAutospacing="0" w:after="0" w:afterAutospacing="0"/>
        <w:ind w:left="1134"/>
        <w:jc w:val="both"/>
        <w:textAlignment w:val="baseline"/>
        <w:rPr>
          <w:i/>
          <w:iCs/>
          <w:color w:val="000000"/>
          <w:kern w:val="24"/>
        </w:rPr>
      </w:pPr>
    </w:p>
    <w:p w:rsidR="00E45201" w:rsidRPr="007C0CA2" w:rsidRDefault="00E45201" w:rsidP="00E45201">
      <w:pPr>
        <w:pStyle w:val="a6"/>
        <w:kinsoku w:val="0"/>
        <w:overflowPunct w:val="0"/>
        <w:spacing w:before="0" w:beforeAutospacing="0" w:after="0" w:afterAutospacing="0"/>
        <w:ind w:left="1134"/>
        <w:textAlignment w:val="baseline"/>
        <w:rPr>
          <w:i/>
          <w:iCs/>
          <w:color w:val="000000"/>
          <w:kern w:val="24"/>
          <w:u w:val="single"/>
        </w:rPr>
      </w:pPr>
      <w:r w:rsidRPr="007C0CA2">
        <w:rPr>
          <w:i/>
          <w:iCs/>
          <w:color w:val="000000"/>
          <w:kern w:val="24"/>
        </w:rPr>
        <w:tab/>
      </w:r>
      <w:r w:rsidRPr="007C0CA2">
        <w:rPr>
          <w:i/>
          <w:iCs/>
          <w:color w:val="000000"/>
          <w:kern w:val="24"/>
        </w:rPr>
        <w:tab/>
      </w:r>
      <w:r w:rsidRPr="007C0CA2">
        <w:rPr>
          <w:i/>
          <w:iCs/>
          <w:color w:val="000000"/>
          <w:kern w:val="24"/>
        </w:rPr>
        <w:tab/>
      </w:r>
      <w:r w:rsidRPr="007C0CA2">
        <w:rPr>
          <w:i/>
          <w:iCs/>
          <w:color w:val="000000"/>
          <w:kern w:val="24"/>
        </w:rPr>
        <w:tab/>
        <w:t xml:space="preserve">                                                    </w:t>
      </w:r>
    </w:p>
    <w:p w:rsidR="00E45201" w:rsidRPr="007C0CA2" w:rsidRDefault="00E45201" w:rsidP="00E45201">
      <w:pPr>
        <w:snapToGrid w:val="0"/>
        <w:ind w:left="1134"/>
        <w:jc w:val="center"/>
        <w:rPr>
          <w:b/>
        </w:rPr>
      </w:pPr>
    </w:p>
    <w:p w:rsidR="00E45201" w:rsidRPr="007C0CA2" w:rsidRDefault="00E45201" w:rsidP="00E45201">
      <w:pPr>
        <w:snapToGrid w:val="0"/>
        <w:ind w:left="1134"/>
        <w:jc w:val="center"/>
        <w:rPr>
          <w:b/>
        </w:rPr>
      </w:pPr>
    </w:p>
    <w:p w:rsidR="00E45201" w:rsidRDefault="00E45201" w:rsidP="00E45201">
      <w:pPr>
        <w:snapToGrid w:val="0"/>
        <w:ind w:left="1134"/>
        <w:jc w:val="center"/>
        <w:rPr>
          <w:b/>
        </w:rPr>
      </w:pPr>
    </w:p>
    <w:p w:rsidR="00E45201" w:rsidRPr="007C0CA2" w:rsidRDefault="00E45201" w:rsidP="00E45201">
      <w:pPr>
        <w:snapToGrid w:val="0"/>
        <w:ind w:left="1134"/>
        <w:jc w:val="center"/>
        <w:rPr>
          <w:b/>
        </w:rPr>
      </w:pPr>
    </w:p>
    <w:p w:rsidR="00E45201" w:rsidRPr="007C0CA2" w:rsidRDefault="00E45201" w:rsidP="00E45201">
      <w:pPr>
        <w:snapToGrid w:val="0"/>
        <w:ind w:left="1134"/>
        <w:jc w:val="center"/>
        <w:rPr>
          <w:b/>
        </w:rPr>
      </w:pPr>
      <w:r w:rsidRPr="007C0CA2">
        <w:rPr>
          <w:b/>
        </w:rPr>
        <w:t xml:space="preserve">Рабочая программа </w:t>
      </w:r>
    </w:p>
    <w:p w:rsidR="00E45201" w:rsidRPr="007C0CA2" w:rsidRDefault="00E45201" w:rsidP="00E45201">
      <w:pPr>
        <w:snapToGrid w:val="0"/>
        <w:ind w:left="1134"/>
        <w:jc w:val="center"/>
        <w:rPr>
          <w:b/>
        </w:rPr>
      </w:pPr>
    </w:p>
    <w:p w:rsidR="00E45201" w:rsidRPr="007C0CA2" w:rsidRDefault="00E45201" w:rsidP="00E45201">
      <w:pPr>
        <w:spacing w:line="360" w:lineRule="auto"/>
        <w:ind w:left="1134"/>
      </w:pPr>
      <w:r w:rsidRPr="007C0CA2">
        <w:t xml:space="preserve">      </w:t>
      </w:r>
    </w:p>
    <w:p w:rsidR="00E45201" w:rsidRPr="007C0CA2" w:rsidRDefault="00E45201" w:rsidP="00E45201">
      <w:pPr>
        <w:spacing w:line="360" w:lineRule="auto"/>
        <w:ind w:left="1134"/>
      </w:pPr>
    </w:p>
    <w:p w:rsidR="00E45201" w:rsidRPr="00FD40B4" w:rsidRDefault="00E45201" w:rsidP="00E45201">
      <w:pPr>
        <w:spacing w:line="360" w:lineRule="auto"/>
        <w:ind w:left="1134"/>
      </w:pPr>
      <w:r w:rsidRPr="007C0CA2">
        <w:t xml:space="preserve">       Наименование учебного предмета     </w:t>
      </w:r>
      <w:r w:rsidR="00FD40B4">
        <w:rPr>
          <w:b/>
        </w:rPr>
        <w:t>Иностранный язык (английский)</w:t>
      </w:r>
    </w:p>
    <w:p w:rsidR="00E45201" w:rsidRPr="007C0CA2" w:rsidRDefault="00E45201" w:rsidP="00E45201">
      <w:pPr>
        <w:spacing w:line="360" w:lineRule="auto"/>
        <w:ind w:left="1134"/>
      </w:pPr>
      <w:r w:rsidRPr="007C0CA2">
        <w:t xml:space="preserve">      ФИО учителя  </w:t>
      </w:r>
      <w:r w:rsidRPr="007C0CA2">
        <w:rPr>
          <w:b/>
        </w:rPr>
        <w:t>С</w:t>
      </w:r>
      <w:r w:rsidR="005F08F3">
        <w:rPr>
          <w:b/>
        </w:rPr>
        <w:t xml:space="preserve">алимгареева  Эльвира </w:t>
      </w:r>
      <w:r w:rsidRPr="007C0CA2">
        <w:rPr>
          <w:b/>
        </w:rPr>
        <w:t xml:space="preserve"> </w:t>
      </w:r>
      <w:r w:rsidR="005F08F3">
        <w:rPr>
          <w:b/>
        </w:rPr>
        <w:t>Рашитовна</w:t>
      </w:r>
    </w:p>
    <w:p w:rsidR="00E45201" w:rsidRPr="007C0CA2" w:rsidRDefault="00E45201" w:rsidP="00E45201">
      <w:pPr>
        <w:spacing w:line="360" w:lineRule="auto"/>
        <w:ind w:left="1134"/>
      </w:pPr>
      <w:r w:rsidRPr="007C0CA2">
        <w:t xml:space="preserve">       Класс  </w:t>
      </w:r>
      <w:r w:rsidR="00FD40B4">
        <w:rPr>
          <w:b/>
        </w:rPr>
        <w:t>4</w:t>
      </w:r>
      <w:r w:rsidR="005F08F3">
        <w:rPr>
          <w:b/>
        </w:rPr>
        <w:t xml:space="preserve"> </w:t>
      </w:r>
      <w:r w:rsidRPr="007C0CA2">
        <w:rPr>
          <w:b/>
        </w:rPr>
        <w:t>А</w:t>
      </w:r>
    </w:p>
    <w:p w:rsidR="00E45201" w:rsidRPr="007C0CA2" w:rsidRDefault="00E45201" w:rsidP="00E45201">
      <w:pPr>
        <w:pStyle w:val="a4"/>
        <w:spacing w:line="360" w:lineRule="auto"/>
        <w:ind w:left="1134"/>
        <w:jc w:val="both"/>
      </w:pPr>
      <w:r w:rsidRPr="007C0CA2">
        <w:t xml:space="preserve">      Уровень общего образования (</w:t>
      </w:r>
      <w:r w:rsidRPr="007C0CA2">
        <w:rPr>
          <w:b/>
        </w:rPr>
        <w:t>базовый)</w:t>
      </w:r>
      <w:r w:rsidRPr="007C0CA2">
        <w:t xml:space="preserve"> </w:t>
      </w:r>
      <w:r w:rsidRPr="007C0CA2">
        <w:rPr>
          <w:b/>
        </w:rPr>
        <w:t>начальное общее образование</w:t>
      </w:r>
    </w:p>
    <w:p w:rsidR="00E45201" w:rsidRPr="007C0CA2" w:rsidRDefault="00E45201" w:rsidP="00E45201">
      <w:pPr>
        <w:pStyle w:val="a4"/>
        <w:spacing w:line="360" w:lineRule="auto"/>
        <w:ind w:left="1134"/>
        <w:jc w:val="both"/>
      </w:pPr>
    </w:p>
    <w:p w:rsidR="00E45201" w:rsidRPr="007C0CA2" w:rsidRDefault="00E45201" w:rsidP="00E45201">
      <w:pPr>
        <w:pStyle w:val="a4"/>
        <w:spacing w:line="360" w:lineRule="auto"/>
        <w:ind w:left="1134"/>
        <w:jc w:val="both"/>
        <w:rPr>
          <w:b/>
        </w:rPr>
      </w:pPr>
      <w:r w:rsidRPr="007C0CA2">
        <w:t xml:space="preserve">       </w:t>
      </w:r>
      <w:r w:rsidR="00460ACC">
        <w:rPr>
          <w:b/>
        </w:rPr>
        <w:t>2016-2017</w:t>
      </w:r>
      <w:r w:rsidRPr="007C0CA2">
        <w:rPr>
          <w:b/>
        </w:rPr>
        <w:t xml:space="preserve"> учебный год</w:t>
      </w:r>
    </w:p>
    <w:p w:rsidR="00E45201" w:rsidRDefault="00E45201" w:rsidP="00E45201">
      <w:pPr>
        <w:tabs>
          <w:tab w:val="left" w:pos="6663"/>
        </w:tabs>
        <w:spacing w:line="360" w:lineRule="auto"/>
        <w:ind w:left="1134"/>
        <w:jc w:val="right"/>
      </w:pPr>
    </w:p>
    <w:p w:rsidR="00E45201" w:rsidRDefault="00E45201" w:rsidP="00E45201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bCs/>
          <w:color w:val="000000"/>
          <w:kern w:val="24"/>
        </w:rPr>
      </w:pPr>
    </w:p>
    <w:p w:rsidR="00E45201" w:rsidRDefault="00E45201" w:rsidP="00E45201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bCs/>
          <w:color w:val="000000"/>
          <w:kern w:val="24"/>
        </w:rPr>
      </w:pPr>
    </w:p>
    <w:p w:rsidR="00E45201" w:rsidRDefault="00E45201" w:rsidP="00E45201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bCs/>
          <w:color w:val="000000"/>
          <w:kern w:val="24"/>
        </w:rPr>
      </w:pPr>
    </w:p>
    <w:p w:rsidR="00460ACC" w:rsidRPr="007C0CA2" w:rsidRDefault="009571B1" w:rsidP="00460ACC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bCs/>
          <w:color w:val="000000"/>
          <w:kern w:val="24"/>
        </w:rPr>
      </w:pPr>
      <w:r>
        <w:rPr>
          <w:bCs/>
          <w:color w:val="000000"/>
          <w:kern w:val="24"/>
        </w:rPr>
        <w:t>Альметьевск, 2016</w:t>
      </w:r>
      <w:r w:rsidR="00460ACC" w:rsidRPr="007C0CA2">
        <w:rPr>
          <w:bCs/>
          <w:color w:val="000000"/>
          <w:kern w:val="24"/>
        </w:rPr>
        <w:t xml:space="preserve"> год</w:t>
      </w:r>
    </w:p>
    <w:p w:rsidR="00E45201" w:rsidRDefault="00E45201" w:rsidP="00E45201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bCs/>
          <w:color w:val="000000"/>
          <w:kern w:val="24"/>
        </w:rPr>
      </w:pPr>
    </w:p>
    <w:p w:rsidR="00E45201" w:rsidRPr="007C0CA2" w:rsidRDefault="00E45201" w:rsidP="009571B1">
      <w:pPr>
        <w:tabs>
          <w:tab w:val="left" w:pos="0"/>
          <w:tab w:val="left" w:pos="709"/>
        </w:tabs>
        <w:jc w:val="both"/>
      </w:pPr>
    </w:p>
    <w:p w:rsidR="00E45201" w:rsidRDefault="00E45201" w:rsidP="00E45201">
      <w:pPr>
        <w:tabs>
          <w:tab w:val="left" w:pos="0"/>
          <w:tab w:val="left" w:pos="709"/>
        </w:tabs>
        <w:ind w:left="142"/>
        <w:jc w:val="both"/>
      </w:pPr>
      <w:r w:rsidRPr="007C0CA2">
        <w:t xml:space="preserve">                                                                             </w:t>
      </w:r>
    </w:p>
    <w:p w:rsidR="00E45201" w:rsidRPr="00B53905" w:rsidRDefault="00E45201" w:rsidP="00E45201">
      <w:pPr>
        <w:tabs>
          <w:tab w:val="left" w:pos="0"/>
          <w:tab w:val="left" w:pos="709"/>
        </w:tabs>
        <w:ind w:left="142"/>
        <w:jc w:val="both"/>
      </w:pPr>
    </w:p>
    <w:p w:rsidR="00BB7EB3" w:rsidRPr="00B53905" w:rsidRDefault="00BB7EB3" w:rsidP="00B53905">
      <w:pPr>
        <w:pStyle w:val="ae"/>
        <w:numPr>
          <w:ilvl w:val="0"/>
          <w:numId w:val="6"/>
        </w:num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5390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E45201" w:rsidRPr="00B53905" w:rsidRDefault="00E45201" w:rsidP="00B53905">
      <w:pPr>
        <w:tabs>
          <w:tab w:val="left" w:pos="0"/>
          <w:tab w:val="left" w:pos="709"/>
        </w:tabs>
        <w:ind w:left="142"/>
        <w:jc w:val="both"/>
      </w:pPr>
      <w:r w:rsidRPr="00B53905">
        <w:t xml:space="preserve">     Рабочая  программа по</w:t>
      </w:r>
      <w:r w:rsidR="00FD40B4" w:rsidRPr="00B53905">
        <w:t xml:space="preserve"> английскому языку</w:t>
      </w:r>
      <w:r w:rsidR="00E923E6" w:rsidRPr="00B53905">
        <w:t xml:space="preserve">  для </w:t>
      </w:r>
      <w:r w:rsidR="00FD40B4" w:rsidRPr="00B53905">
        <w:t xml:space="preserve">4 </w:t>
      </w:r>
      <w:r w:rsidRPr="00B53905">
        <w:t xml:space="preserve"> класса разработана в соответствии:</w:t>
      </w:r>
    </w:p>
    <w:p w:rsidR="00E45201" w:rsidRPr="00B53905" w:rsidRDefault="001F4F5B" w:rsidP="00B53905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>ФЗ «Об образовании в Российской Федерации</w:t>
      </w:r>
      <w:r w:rsidR="00E45201" w:rsidRPr="00B53905">
        <w:rPr>
          <w:rFonts w:ascii="Times New Roman" w:hAnsi="Times New Roman"/>
          <w:sz w:val="24"/>
          <w:szCs w:val="24"/>
          <w:lang w:val="ru-RU"/>
        </w:rPr>
        <w:t>» №273 от 29 декабря 2012 г.;</w:t>
      </w:r>
    </w:p>
    <w:p w:rsidR="00E45201" w:rsidRPr="00B53905" w:rsidRDefault="00E45201" w:rsidP="00B53905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>Закон</w:t>
      </w:r>
      <w:r w:rsidR="009369EF" w:rsidRPr="00B53905">
        <w:rPr>
          <w:rFonts w:ascii="Times New Roman" w:hAnsi="Times New Roman"/>
          <w:sz w:val="24"/>
          <w:szCs w:val="24"/>
          <w:lang w:val="ru-RU"/>
        </w:rPr>
        <w:t>а</w:t>
      </w:r>
      <w:r w:rsidRPr="00B53905">
        <w:rPr>
          <w:rFonts w:ascii="Times New Roman" w:hAnsi="Times New Roman"/>
          <w:sz w:val="24"/>
          <w:szCs w:val="24"/>
          <w:lang w:val="ru-RU"/>
        </w:rPr>
        <w:t xml:space="preserve"> РТ «Об образовании», </w:t>
      </w:r>
      <w:r w:rsidRPr="00B53905">
        <w:rPr>
          <w:rFonts w:ascii="Times New Roman" w:hAnsi="Times New Roman"/>
          <w:sz w:val="24"/>
          <w:szCs w:val="24"/>
        </w:rPr>
        <w:t>N</w:t>
      </w:r>
      <w:r w:rsidR="004C3EDA" w:rsidRPr="00B53905">
        <w:rPr>
          <w:rFonts w:ascii="Times New Roman" w:hAnsi="Times New Roman"/>
          <w:sz w:val="24"/>
          <w:szCs w:val="24"/>
          <w:lang w:val="ru-RU"/>
        </w:rPr>
        <w:t xml:space="preserve"> 68-ЗРТ,  от 22 июля 2013 г.</w:t>
      </w:r>
      <w:r w:rsidRPr="00B53905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E45201" w:rsidRPr="00B53905" w:rsidRDefault="00E45201" w:rsidP="00B53905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 xml:space="preserve"> Приказа МО и Н РФ №373 от 6.10.2009. «</w:t>
      </w:r>
      <w:r w:rsidR="009369EF" w:rsidRPr="00B53905">
        <w:rPr>
          <w:rFonts w:ascii="Times New Roman" w:hAnsi="Times New Roman"/>
          <w:sz w:val="24"/>
          <w:szCs w:val="24"/>
          <w:lang w:val="ru-RU"/>
        </w:rPr>
        <w:t>Об утверждении и введении в действие федерального государственного образовательного стандарта начального общего образования</w:t>
      </w:r>
      <w:r w:rsidRPr="00B53905">
        <w:rPr>
          <w:rFonts w:ascii="Times New Roman" w:hAnsi="Times New Roman"/>
          <w:sz w:val="24"/>
          <w:szCs w:val="24"/>
          <w:lang w:val="ru-RU"/>
        </w:rPr>
        <w:t>»;</w:t>
      </w:r>
    </w:p>
    <w:p w:rsidR="00E45201" w:rsidRPr="00B53905" w:rsidRDefault="009369EF" w:rsidP="00B53905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>Фундаментального</w:t>
      </w:r>
      <w:r w:rsidR="00E45201" w:rsidRPr="00B53905">
        <w:rPr>
          <w:rFonts w:ascii="Times New Roman" w:hAnsi="Times New Roman"/>
          <w:sz w:val="24"/>
          <w:szCs w:val="24"/>
          <w:lang w:val="ru-RU"/>
        </w:rPr>
        <w:t xml:space="preserve"> ядра содержания общего образования, Москва, 2009г.;</w:t>
      </w:r>
    </w:p>
    <w:p w:rsidR="00E45201" w:rsidRPr="00B53905" w:rsidRDefault="00E45201" w:rsidP="00B53905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>Федерального государственного образовательного стандарта начального общего   образования , 2009 г;</w:t>
      </w:r>
    </w:p>
    <w:p w:rsidR="00E45201" w:rsidRPr="00B53905" w:rsidRDefault="00E45201" w:rsidP="00B53905">
      <w:pPr>
        <w:pStyle w:val="Default"/>
        <w:numPr>
          <w:ilvl w:val="0"/>
          <w:numId w:val="5"/>
        </w:numPr>
        <w:ind w:left="142" w:firstLine="0"/>
      </w:pPr>
      <w:r w:rsidRPr="00B53905">
        <w:t xml:space="preserve">Письма МО и Н РТ от 23.06.2012 №7699/12 «Об учебных планах для I-IХ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E45201" w:rsidRPr="00B53905" w:rsidRDefault="00E45201" w:rsidP="00B53905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E45201" w:rsidRPr="00B53905" w:rsidRDefault="00E45201" w:rsidP="00B53905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>Учебного плана МАОУ «СОШ №7» г. Альметьевска</w:t>
      </w:r>
      <w:r w:rsidR="00B12949" w:rsidRPr="00B53905">
        <w:rPr>
          <w:rFonts w:ascii="Times New Roman" w:hAnsi="Times New Roman"/>
          <w:sz w:val="24"/>
          <w:szCs w:val="24"/>
          <w:lang w:val="ru-RU"/>
        </w:rPr>
        <w:t xml:space="preserve"> Р</w:t>
      </w:r>
      <w:r w:rsidR="009571B1">
        <w:rPr>
          <w:rFonts w:ascii="Times New Roman" w:hAnsi="Times New Roman"/>
          <w:sz w:val="24"/>
          <w:szCs w:val="24"/>
          <w:lang w:val="ru-RU"/>
        </w:rPr>
        <w:t xml:space="preserve">еспублики </w:t>
      </w:r>
      <w:r w:rsidR="00B12949" w:rsidRPr="00B53905">
        <w:rPr>
          <w:rFonts w:ascii="Times New Roman" w:hAnsi="Times New Roman"/>
          <w:sz w:val="24"/>
          <w:szCs w:val="24"/>
          <w:lang w:val="ru-RU"/>
        </w:rPr>
        <w:t>Т</w:t>
      </w:r>
      <w:r w:rsidR="009571B1">
        <w:rPr>
          <w:rFonts w:ascii="Times New Roman" w:hAnsi="Times New Roman"/>
          <w:sz w:val="24"/>
          <w:szCs w:val="24"/>
          <w:lang w:val="ru-RU"/>
        </w:rPr>
        <w:t>атарстан на 2016 – 2017</w:t>
      </w:r>
      <w:r w:rsidR="00B12949" w:rsidRPr="00B53905">
        <w:rPr>
          <w:rFonts w:ascii="Times New Roman" w:hAnsi="Times New Roman"/>
          <w:sz w:val="24"/>
          <w:szCs w:val="24"/>
          <w:lang w:val="ru-RU"/>
        </w:rPr>
        <w:t xml:space="preserve"> учебный год, утвержденного решением педагогич</w:t>
      </w:r>
      <w:r w:rsidR="009571B1">
        <w:rPr>
          <w:rFonts w:ascii="Times New Roman" w:hAnsi="Times New Roman"/>
          <w:sz w:val="24"/>
          <w:szCs w:val="24"/>
          <w:lang w:val="ru-RU"/>
        </w:rPr>
        <w:t>еского совета (Протокол №1 от 29.08.2016</w:t>
      </w:r>
      <w:r w:rsidR="00B12949" w:rsidRPr="00B53905">
        <w:rPr>
          <w:rFonts w:ascii="Times New Roman" w:hAnsi="Times New Roman"/>
          <w:sz w:val="24"/>
          <w:szCs w:val="24"/>
          <w:lang w:val="ru-RU"/>
        </w:rPr>
        <w:t>г.);</w:t>
      </w:r>
    </w:p>
    <w:p w:rsidR="00E45201" w:rsidRPr="00B53905" w:rsidRDefault="00E45201" w:rsidP="00B53905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>Примерных образовательных программ по учебным предметам начального общего образования;</w:t>
      </w:r>
    </w:p>
    <w:p w:rsidR="00E45201" w:rsidRPr="00B53905" w:rsidRDefault="00E45201" w:rsidP="00B53905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>Положения школы «О рабочей  программе учителя, работающего по ФГОС НОО».</w:t>
      </w:r>
    </w:p>
    <w:p w:rsidR="00E45201" w:rsidRPr="00B53905" w:rsidRDefault="00E45201" w:rsidP="00B53905">
      <w:pPr>
        <w:tabs>
          <w:tab w:val="left" w:pos="0"/>
          <w:tab w:val="left" w:pos="709"/>
        </w:tabs>
        <w:ind w:left="142"/>
        <w:jc w:val="both"/>
      </w:pPr>
    </w:p>
    <w:p w:rsidR="00E45201" w:rsidRPr="00B53905" w:rsidRDefault="00E45201" w:rsidP="00B53905">
      <w:pPr>
        <w:pStyle w:val="ParagraphStyle"/>
        <w:tabs>
          <w:tab w:val="left" w:pos="0"/>
          <w:tab w:val="left" w:pos="709"/>
        </w:tabs>
        <w:ind w:left="142"/>
        <w:jc w:val="both"/>
        <w:rPr>
          <w:rFonts w:ascii="Times New Roman" w:hAnsi="Times New Roman" w:cs="Times New Roman"/>
          <w:b/>
          <w:bCs/>
        </w:rPr>
      </w:pPr>
      <w:r w:rsidRPr="00B53905">
        <w:rPr>
          <w:rFonts w:ascii="Times New Roman" w:hAnsi="Times New Roman" w:cs="Times New Roman"/>
          <w:b/>
          <w:bCs/>
        </w:rPr>
        <w:t>Цель программы:</w:t>
      </w:r>
    </w:p>
    <w:p w:rsidR="00E45201" w:rsidRPr="00B53905" w:rsidRDefault="00E45201" w:rsidP="00B53905">
      <w:pPr>
        <w:pStyle w:val="ParagraphStyle"/>
        <w:tabs>
          <w:tab w:val="left" w:pos="525"/>
        </w:tabs>
        <w:ind w:left="142"/>
        <w:rPr>
          <w:rFonts w:ascii="Times New Roman" w:hAnsi="Times New Roman" w:cs="Times New Roman"/>
          <w:i/>
          <w:iCs/>
        </w:rPr>
      </w:pPr>
      <w:r w:rsidRPr="00B53905">
        <w:rPr>
          <w:rFonts w:ascii="Times New Roman" w:hAnsi="Times New Roman" w:cs="Times New Roman"/>
          <w:bCs/>
        </w:rPr>
        <w:t xml:space="preserve">        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</w:t>
      </w:r>
      <w:r w:rsidR="00B92C75">
        <w:rPr>
          <w:rFonts w:ascii="Times New Roman" w:hAnsi="Times New Roman" w:cs="Times New Roman"/>
          <w:bCs/>
        </w:rPr>
        <w:t>.</w:t>
      </w:r>
    </w:p>
    <w:p w:rsidR="00B92C75" w:rsidRDefault="00B92C75" w:rsidP="00B53905"/>
    <w:p w:rsidR="000B3CD7" w:rsidRPr="00B53905" w:rsidRDefault="00B92C75" w:rsidP="00B53905">
      <w:pPr>
        <w:rPr>
          <w:b/>
        </w:rPr>
      </w:pPr>
      <w:r>
        <w:t xml:space="preserve">          </w:t>
      </w:r>
    </w:p>
    <w:p w:rsidR="00F30F20" w:rsidRPr="00B53905" w:rsidRDefault="00B92C75" w:rsidP="00B53905">
      <w:pPr>
        <w:rPr>
          <w:b/>
        </w:rPr>
      </w:pPr>
      <w:r>
        <w:rPr>
          <w:b/>
        </w:rPr>
        <w:t xml:space="preserve">  </w:t>
      </w:r>
      <w:r w:rsidR="00FA377F" w:rsidRPr="00B53905">
        <w:rPr>
          <w:b/>
        </w:rPr>
        <w:t>Задачи:</w:t>
      </w:r>
    </w:p>
    <w:p w:rsidR="00C72A37" w:rsidRPr="00B53905" w:rsidRDefault="00C72A37" w:rsidP="00B53905">
      <w:pPr>
        <w:widowControl w:val="0"/>
        <w:numPr>
          <w:ilvl w:val="0"/>
          <w:numId w:val="3"/>
        </w:numPr>
        <w:suppressAutoHyphens/>
        <w:autoSpaceDE w:val="0"/>
        <w:jc w:val="both"/>
        <w:rPr>
          <w:lang w:eastAsia="ar-SA"/>
        </w:rPr>
      </w:pPr>
      <w:r w:rsidRPr="00B53905">
        <w:rPr>
          <w:lang w:eastAsia="ar-SA"/>
        </w:rPr>
        <w:t>формирование умений общаться на английском языке с учетом речевых возможностей и потребностей младших школьников; элементарных коммуникативных умений в говорении, аудировании, чтении и письме;</w:t>
      </w:r>
    </w:p>
    <w:p w:rsidR="00C72A37" w:rsidRPr="00B53905" w:rsidRDefault="00C72A37" w:rsidP="00B53905">
      <w:pPr>
        <w:widowControl w:val="0"/>
        <w:numPr>
          <w:ilvl w:val="0"/>
          <w:numId w:val="3"/>
        </w:numPr>
        <w:suppressAutoHyphens/>
        <w:autoSpaceDE w:val="0"/>
        <w:jc w:val="both"/>
        <w:rPr>
          <w:lang w:eastAsia="ar-SA"/>
        </w:rPr>
      </w:pPr>
      <w:r w:rsidRPr="00B53905">
        <w:rPr>
          <w:lang w:eastAsia="ar-SA"/>
        </w:rPr>
        <w:t xml:space="preserve">развитие личности, речевых способностей, внимания, мышления, памяти и воображения младшего школьника; мотивации к дальнейшему овладению английским языком; </w:t>
      </w:r>
    </w:p>
    <w:p w:rsidR="00AB438A" w:rsidRPr="00B53905" w:rsidRDefault="00AB438A" w:rsidP="00B53905">
      <w:pPr>
        <w:numPr>
          <w:ilvl w:val="0"/>
          <w:numId w:val="3"/>
        </w:numPr>
        <w:jc w:val="both"/>
      </w:pPr>
      <w:r w:rsidRPr="00B53905">
        <w:rPr>
          <w:lang w:eastAsia="ar-SA"/>
        </w:rPr>
        <w:t>формирование первоначальных представлений о единстве и многообразии языкового и культурного пространства России и англоговорящих стран, о языке как основе национального самосознания</w:t>
      </w:r>
      <w:r w:rsidRPr="00B53905">
        <w:t xml:space="preserve"> ;</w:t>
      </w:r>
    </w:p>
    <w:p w:rsidR="00C72A37" w:rsidRPr="00B53905" w:rsidRDefault="00C72A37" w:rsidP="00B53905">
      <w:pPr>
        <w:widowControl w:val="0"/>
        <w:numPr>
          <w:ilvl w:val="0"/>
          <w:numId w:val="3"/>
        </w:numPr>
        <w:suppressAutoHyphens/>
        <w:autoSpaceDE w:val="0"/>
        <w:ind w:right="113"/>
        <w:jc w:val="both"/>
        <w:rPr>
          <w:lang w:eastAsia="ar-SA"/>
        </w:rPr>
      </w:pPr>
      <w:r w:rsidRPr="00B53905">
        <w:rPr>
          <w:lang w:eastAsia="ar-SA"/>
        </w:rPr>
        <w:lastRenderedPageBreak/>
        <w:t>развитие диалогической и монологической устной и письменной речи, коммуникативных умений, нравственных и эстетических чувств, способ</w:t>
      </w:r>
      <w:r w:rsidRPr="00B53905">
        <w:rPr>
          <w:lang w:eastAsia="ar-SA"/>
        </w:rPr>
        <w:softHyphen/>
        <w:t>ностей к творческой деятельности.</w:t>
      </w:r>
    </w:p>
    <w:p w:rsidR="00F30F20" w:rsidRPr="00B53905" w:rsidRDefault="00C72A37" w:rsidP="00B53905">
      <w:pPr>
        <w:widowControl w:val="0"/>
        <w:tabs>
          <w:tab w:val="left" w:pos="0"/>
        </w:tabs>
        <w:suppressAutoHyphens/>
        <w:autoSpaceDE w:val="0"/>
        <w:ind w:left="180"/>
        <w:jc w:val="both"/>
      </w:pPr>
      <w:r w:rsidRPr="00B53905">
        <w:rPr>
          <w:lang w:eastAsia="ar-SA"/>
        </w:rPr>
        <w:tab/>
      </w:r>
    </w:p>
    <w:p w:rsidR="00C24045" w:rsidRPr="00B53905" w:rsidRDefault="00C24045" w:rsidP="00B53905">
      <w:pPr>
        <w:overflowPunct w:val="0"/>
        <w:autoSpaceDE w:val="0"/>
        <w:autoSpaceDN w:val="0"/>
        <w:adjustRightInd w:val="0"/>
        <w:ind w:left="783"/>
        <w:contextualSpacing/>
        <w:jc w:val="both"/>
        <w:textAlignment w:val="baseline"/>
      </w:pPr>
    </w:p>
    <w:p w:rsidR="00C24045" w:rsidRPr="000677F3" w:rsidRDefault="00C24045" w:rsidP="00B53905">
      <w:pPr>
        <w:pStyle w:val="ParagraphStyle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0677F3"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F30F20" w:rsidRPr="00B53905" w:rsidRDefault="00F30F20" w:rsidP="00B53905"/>
    <w:p w:rsidR="00E45201" w:rsidRPr="00B53905" w:rsidRDefault="00E45201" w:rsidP="00DF01E4">
      <w:pPr>
        <w:pStyle w:val="ParagraphStyle"/>
        <w:ind w:left="142"/>
        <w:rPr>
          <w:rFonts w:ascii="Times New Roman" w:hAnsi="Times New Roman" w:cs="Times New Roman"/>
          <w:b/>
        </w:rPr>
      </w:pPr>
      <w:r w:rsidRPr="00B53905">
        <w:rPr>
          <w:rFonts w:ascii="Times New Roman" w:hAnsi="Times New Roman" w:cs="Times New Roman"/>
          <w:b/>
        </w:rPr>
        <w:t xml:space="preserve">Принципы и подходы </w:t>
      </w:r>
    </w:p>
    <w:p w:rsidR="00E45201" w:rsidRPr="00D61288" w:rsidRDefault="00EF0309" w:rsidP="00DF01E4">
      <w:pPr>
        <w:pStyle w:val="ParagraphStyle"/>
        <w:ind w:left="142"/>
        <w:rPr>
          <w:rFonts w:ascii="Times New Roman" w:hAnsi="Times New Roman" w:cs="Times New Roman"/>
          <w:sz w:val="22"/>
          <w:szCs w:val="22"/>
        </w:rPr>
      </w:pPr>
      <w:r w:rsidRPr="00D61288">
        <w:rPr>
          <w:sz w:val="22"/>
          <w:szCs w:val="22"/>
        </w:rPr>
        <w:t xml:space="preserve">Общедидактические принципы обучения иностранным языкам </w:t>
      </w:r>
      <w:r w:rsidRPr="00D61288">
        <w:rPr>
          <w:b/>
          <w:sz w:val="22"/>
          <w:szCs w:val="22"/>
        </w:rPr>
        <w:t xml:space="preserve"> </w:t>
      </w:r>
      <w:r w:rsidRPr="00D61288">
        <w:rPr>
          <w:sz w:val="22"/>
          <w:szCs w:val="22"/>
        </w:rPr>
        <w:t>направлены на достижение эффективного и воспитывающего обучения, на овладение основами знаний, на формирование умений и навыков</w:t>
      </w:r>
      <w:r w:rsidRPr="00D61288">
        <w:rPr>
          <w:rFonts w:ascii="Times New Roman" w:hAnsi="Times New Roman" w:cs="Times New Roman"/>
          <w:sz w:val="22"/>
          <w:szCs w:val="22"/>
        </w:rPr>
        <w:t>.</w:t>
      </w:r>
      <w:r w:rsidRPr="00D61288">
        <w:rPr>
          <w:sz w:val="22"/>
          <w:szCs w:val="22"/>
        </w:rPr>
        <w:t xml:space="preserve"> В качестве основных можно назвать следующие принципы:</w:t>
      </w:r>
    </w:p>
    <w:p w:rsidR="00E45201" w:rsidRPr="00B53905" w:rsidRDefault="00E45201" w:rsidP="00DF01E4">
      <w:pPr>
        <w:pStyle w:val="ParagraphStyle"/>
        <w:ind w:left="142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 xml:space="preserve">- принцип </w:t>
      </w:r>
      <w:r w:rsidR="00EF0309" w:rsidRPr="00B53905">
        <w:rPr>
          <w:rFonts w:ascii="Times New Roman" w:hAnsi="Times New Roman" w:cs="Times New Roman"/>
        </w:rPr>
        <w:t xml:space="preserve"> развивающего обучения;</w:t>
      </w:r>
    </w:p>
    <w:p w:rsidR="00E45201" w:rsidRPr="00B53905" w:rsidRDefault="00E45201" w:rsidP="00B53905">
      <w:pPr>
        <w:pStyle w:val="ParagraphStyle"/>
        <w:ind w:left="142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 xml:space="preserve">- принцип </w:t>
      </w:r>
      <w:r w:rsidR="00EF0309" w:rsidRPr="00B53905">
        <w:rPr>
          <w:rFonts w:ascii="Times New Roman" w:hAnsi="Times New Roman" w:cs="Times New Roman"/>
        </w:rPr>
        <w:t xml:space="preserve"> активности;</w:t>
      </w:r>
    </w:p>
    <w:p w:rsidR="00E45201" w:rsidRPr="00B53905" w:rsidRDefault="00E45201" w:rsidP="00B53905">
      <w:pPr>
        <w:pStyle w:val="ParagraphStyle"/>
        <w:ind w:left="142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- принцип</w:t>
      </w:r>
      <w:r w:rsidR="00EF0309" w:rsidRPr="00B53905">
        <w:rPr>
          <w:rFonts w:ascii="Times New Roman" w:hAnsi="Times New Roman" w:cs="Times New Roman"/>
        </w:rPr>
        <w:t xml:space="preserve"> наглядности;</w:t>
      </w:r>
    </w:p>
    <w:p w:rsidR="00E45201" w:rsidRPr="00B53905" w:rsidRDefault="00EF0309" w:rsidP="00B53905">
      <w:pPr>
        <w:pStyle w:val="ParagraphStyle"/>
        <w:ind w:left="142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- принципы доступности и посильности;</w:t>
      </w:r>
    </w:p>
    <w:p w:rsidR="00E45201" w:rsidRPr="00B53905" w:rsidRDefault="00E45201" w:rsidP="00B53905">
      <w:pPr>
        <w:pStyle w:val="ParagraphStyle"/>
        <w:ind w:left="142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 xml:space="preserve">-  принцип </w:t>
      </w:r>
      <w:r w:rsidR="00EF0309" w:rsidRPr="00B53905">
        <w:rPr>
          <w:rFonts w:ascii="Times New Roman" w:hAnsi="Times New Roman" w:cs="Times New Roman"/>
        </w:rPr>
        <w:t>прочности;</w:t>
      </w:r>
    </w:p>
    <w:p w:rsidR="00E45201" w:rsidRPr="00B53905" w:rsidRDefault="00E45201" w:rsidP="00B53905">
      <w:pPr>
        <w:pStyle w:val="ParagraphStyle"/>
        <w:ind w:left="142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 xml:space="preserve">- принцип </w:t>
      </w:r>
      <w:r w:rsidR="00EF0309" w:rsidRPr="00B53905">
        <w:rPr>
          <w:rFonts w:ascii="Times New Roman" w:hAnsi="Times New Roman" w:cs="Times New Roman"/>
        </w:rPr>
        <w:t xml:space="preserve"> дифференцированного подхода;</w:t>
      </w:r>
    </w:p>
    <w:p w:rsidR="00BA7FC6" w:rsidRPr="00B53905" w:rsidRDefault="00BA7FC6" w:rsidP="00B53905">
      <w:pPr>
        <w:pStyle w:val="ParagraphStyle"/>
        <w:ind w:left="142"/>
        <w:rPr>
          <w:rFonts w:ascii="Times New Roman" w:hAnsi="Times New Roman" w:cs="Times New Roman"/>
          <w:b/>
        </w:rPr>
      </w:pPr>
      <w:r w:rsidRPr="00B53905">
        <w:rPr>
          <w:rFonts w:ascii="Times New Roman" w:hAnsi="Times New Roman" w:cs="Times New Roman"/>
        </w:rPr>
        <w:t>- принцип сознательности.</w:t>
      </w:r>
    </w:p>
    <w:p w:rsidR="00E45201" w:rsidRPr="00B53905" w:rsidRDefault="00E45201" w:rsidP="00B53905">
      <w:pPr>
        <w:pStyle w:val="ParagraphStyle"/>
        <w:ind w:left="142"/>
        <w:jc w:val="both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  <w:b/>
          <w:bCs/>
        </w:rPr>
        <w:t xml:space="preserve">                  Основная концептуальная идея</w:t>
      </w:r>
      <w:r w:rsidRPr="00B53905">
        <w:rPr>
          <w:rFonts w:ascii="Times New Roman" w:hAnsi="Times New Roman" w:cs="Times New Roman"/>
        </w:rPr>
        <w:t xml:space="preserve"> состоит в использовании системно-деятельностного подхода</w:t>
      </w:r>
      <w:r w:rsidR="00B53905" w:rsidRPr="00B53905">
        <w:rPr>
          <w:rFonts w:ascii="Times New Roman" w:hAnsi="Times New Roman" w:cs="Times New Roman"/>
        </w:rPr>
        <w:t>.</w:t>
      </w:r>
      <w:r w:rsidR="00B53905" w:rsidRPr="00B53905">
        <w:rPr>
          <w:rFonts w:ascii="Times New Roman" w:eastAsia="Times New Roman" w:hAnsi="Times New Roman" w:cs="Times New Roman"/>
        </w:rPr>
        <w:t xml:space="preserve"> Деятельностный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 иноязычную речевую деятельность в другие виды деятельности, свойственные ребенку данного возраста (игровую, познавательную, художественную, эстетическую и т.п.), дает возможность осуществлять разнообразные связи с предметами, изучаемыми в начальной школе, и формировать межпредметные общеучебные умения и навыки.</w:t>
      </w:r>
    </w:p>
    <w:p w:rsidR="00E45201" w:rsidRPr="00B53905" w:rsidRDefault="00E45201" w:rsidP="00B53905">
      <w:pPr>
        <w:pStyle w:val="ParagraphStyle"/>
        <w:ind w:left="142"/>
        <w:jc w:val="both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Для формирования определенных ФГОС НОО универсальных учебных действий (УУД) как основы умения учиться предусмотрено системное прохождение каждым учащимся основных этапов формирования любого умения, а именно:</w:t>
      </w:r>
    </w:p>
    <w:p w:rsidR="00E45201" w:rsidRPr="00B53905" w:rsidRDefault="00E45201" w:rsidP="00B53905">
      <w:pPr>
        <w:pStyle w:val="ParagraphStyle"/>
        <w:ind w:left="142"/>
        <w:jc w:val="both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1) приобретение опыта выполнения УУД;</w:t>
      </w:r>
    </w:p>
    <w:p w:rsidR="00E45201" w:rsidRPr="00B53905" w:rsidRDefault="00E45201" w:rsidP="00B53905">
      <w:pPr>
        <w:pStyle w:val="ParagraphStyle"/>
        <w:ind w:left="142"/>
        <w:jc w:val="both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2) мотивация и построение общего способа (алгоритма) выполнения УУД (или структуры учебной деятельности);</w:t>
      </w:r>
    </w:p>
    <w:p w:rsidR="00E45201" w:rsidRPr="00B53905" w:rsidRDefault="00E45201" w:rsidP="00B53905">
      <w:pPr>
        <w:pStyle w:val="ParagraphStyle"/>
        <w:ind w:left="142"/>
        <w:jc w:val="both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3) тренинг в применении построенного алгоритма УУД, самоконтроль и коррекция;</w:t>
      </w:r>
    </w:p>
    <w:p w:rsidR="00E45201" w:rsidRPr="00B53905" w:rsidRDefault="00E45201" w:rsidP="00B53905">
      <w:pPr>
        <w:pStyle w:val="ParagraphStyle"/>
        <w:ind w:left="142"/>
        <w:jc w:val="both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4) контроль.</w:t>
      </w:r>
    </w:p>
    <w:p w:rsidR="00E45201" w:rsidRPr="00B12949" w:rsidRDefault="00E45201" w:rsidP="00F936DD">
      <w:pPr>
        <w:rPr>
          <w:sz w:val="22"/>
          <w:szCs w:val="22"/>
        </w:rPr>
      </w:pPr>
    </w:p>
    <w:p w:rsidR="00C24045" w:rsidRPr="00B92C75" w:rsidRDefault="00C24045" w:rsidP="00C24045">
      <w:pPr>
        <w:numPr>
          <w:ilvl w:val="0"/>
          <w:numId w:val="6"/>
        </w:numPr>
        <w:tabs>
          <w:tab w:val="left" w:pos="0"/>
          <w:tab w:val="left" w:pos="709"/>
        </w:tabs>
        <w:jc w:val="center"/>
        <w:rPr>
          <w:b/>
        </w:rPr>
      </w:pPr>
      <w:r w:rsidRPr="00B92C75">
        <w:rPr>
          <w:b/>
        </w:rPr>
        <w:t xml:space="preserve">Место предмета в учебном плане </w:t>
      </w:r>
    </w:p>
    <w:p w:rsidR="00C24045" w:rsidRPr="00B92C75" w:rsidRDefault="00C24045" w:rsidP="002E6805">
      <w:pPr>
        <w:pStyle w:val="ae"/>
        <w:ind w:left="142"/>
        <w:jc w:val="both"/>
        <w:rPr>
          <w:rFonts w:ascii="Times New Roman" w:hAnsi="Times New Roman"/>
          <w:sz w:val="24"/>
          <w:szCs w:val="24"/>
          <w:lang w:val="ru-RU"/>
        </w:rPr>
      </w:pPr>
      <w:r w:rsidRPr="00B92C75">
        <w:rPr>
          <w:rFonts w:ascii="Times New Roman" w:hAnsi="Times New Roman"/>
          <w:sz w:val="24"/>
          <w:szCs w:val="24"/>
          <w:lang w:val="ru-RU"/>
        </w:rPr>
        <w:t>В соответствии с Федеральным базисным учебным планом</w:t>
      </w:r>
      <w:r w:rsidRPr="00B92C75">
        <w:rPr>
          <w:rFonts w:ascii="Times New Roman" w:hAnsi="Times New Roman"/>
          <w:sz w:val="24"/>
          <w:szCs w:val="24"/>
        </w:rPr>
        <w:t> </w:t>
      </w:r>
      <w:r w:rsidRPr="00B92C75">
        <w:rPr>
          <w:rFonts w:ascii="Times New Roman" w:hAnsi="Times New Roman"/>
          <w:sz w:val="24"/>
          <w:szCs w:val="24"/>
          <w:lang w:val="ru-RU"/>
        </w:rPr>
        <w:t xml:space="preserve"> рабочая программа составлена по г</w:t>
      </w:r>
      <w:r w:rsidR="00E923E6" w:rsidRPr="00B92C75">
        <w:rPr>
          <w:rFonts w:ascii="Times New Roman" w:hAnsi="Times New Roman"/>
          <w:sz w:val="24"/>
          <w:szCs w:val="24"/>
          <w:lang w:val="ru-RU"/>
        </w:rPr>
        <w:t>осу</w:t>
      </w:r>
      <w:r w:rsidR="00D61288" w:rsidRPr="00B92C75">
        <w:rPr>
          <w:rFonts w:ascii="Times New Roman" w:hAnsi="Times New Roman"/>
          <w:sz w:val="24"/>
          <w:szCs w:val="24"/>
          <w:lang w:val="ru-RU"/>
        </w:rPr>
        <w:t>дарственной программе авторов</w:t>
      </w:r>
      <w:r w:rsidR="00726DBC" w:rsidRPr="00B92C75">
        <w:rPr>
          <w:rFonts w:ascii="Times New Roman" w:hAnsi="Times New Roman"/>
          <w:sz w:val="24"/>
          <w:szCs w:val="24"/>
          <w:lang w:val="ru-RU"/>
        </w:rPr>
        <w:t xml:space="preserve">  Н.И.</w:t>
      </w:r>
      <w:r w:rsidR="00E923E6" w:rsidRPr="00B92C7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26DBC" w:rsidRPr="00B92C75">
        <w:rPr>
          <w:rFonts w:ascii="Times New Roman" w:hAnsi="Times New Roman"/>
          <w:sz w:val="24"/>
          <w:szCs w:val="24"/>
          <w:lang w:val="ru-RU"/>
        </w:rPr>
        <w:t xml:space="preserve">Быковой, Д.Дули, М.Д.Поспеловой, В.Эванс </w:t>
      </w:r>
      <w:r w:rsidRPr="00B92C7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61288" w:rsidRPr="00B92C75">
        <w:rPr>
          <w:rFonts w:ascii="Times New Roman" w:hAnsi="Times New Roman"/>
          <w:sz w:val="24"/>
          <w:szCs w:val="24"/>
          <w:lang w:val="ru-RU"/>
        </w:rPr>
        <w:t>Английский в фокусе (</w:t>
      </w:r>
      <w:r w:rsidR="00D61288" w:rsidRPr="00B92C75">
        <w:rPr>
          <w:rFonts w:ascii="Times New Roman" w:hAnsi="Times New Roman"/>
          <w:sz w:val="24"/>
          <w:szCs w:val="24"/>
        </w:rPr>
        <w:t>Spotlight</w:t>
      </w:r>
      <w:r w:rsidR="00D61288" w:rsidRPr="00B92C75">
        <w:rPr>
          <w:rFonts w:ascii="Times New Roman" w:hAnsi="Times New Roman"/>
          <w:sz w:val="24"/>
          <w:szCs w:val="24"/>
          <w:lang w:val="ru-RU"/>
        </w:rPr>
        <w:t>).</w:t>
      </w:r>
      <w:r w:rsidRPr="00B92C75">
        <w:rPr>
          <w:rFonts w:ascii="Times New Roman" w:hAnsi="Times New Roman"/>
          <w:sz w:val="24"/>
          <w:szCs w:val="24"/>
          <w:lang w:val="ru-RU"/>
        </w:rPr>
        <w:t>Реализация программы предполагает использование УМК «Перспектива».из расчета</w:t>
      </w:r>
      <w:r w:rsidRPr="00B92C75">
        <w:rPr>
          <w:rFonts w:ascii="Times New Roman" w:hAnsi="Times New Roman"/>
          <w:sz w:val="24"/>
          <w:szCs w:val="24"/>
        </w:rPr>
        <w:t> </w:t>
      </w:r>
      <w:r w:rsidR="00D61288" w:rsidRPr="00B92C75">
        <w:rPr>
          <w:rFonts w:ascii="Times New Roman" w:hAnsi="Times New Roman"/>
          <w:sz w:val="24"/>
          <w:szCs w:val="24"/>
          <w:lang w:val="ru-RU"/>
        </w:rPr>
        <w:t>2</w:t>
      </w:r>
      <w:r w:rsidRPr="00B92C75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часа в неделю,</w:t>
      </w:r>
      <w:r w:rsidR="002E6805" w:rsidRPr="00B92C75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</w:t>
      </w:r>
      <w:r w:rsidR="00D61288" w:rsidRPr="00B92C75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68 </w:t>
      </w:r>
      <w:r w:rsidRPr="00B92C75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часов в год</w:t>
      </w:r>
      <w:r w:rsidRPr="00B92C75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Pr="00B92C75">
        <w:rPr>
          <w:rFonts w:ascii="Times New Roman" w:hAnsi="Times New Roman"/>
          <w:sz w:val="24"/>
          <w:szCs w:val="24"/>
        </w:rPr>
        <w:t> </w:t>
      </w:r>
    </w:p>
    <w:p w:rsidR="002E6805" w:rsidRPr="003E2F01" w:rsidRDefault="002E6805" w:rsidP="000677F3">
      <w:pPr>
        <w:jc w:val="center"/>
        <w:rPr>
          <w:b/>
          <w:bCs/>
          <w:caps/>
        </w:rPr>
      </w:pPr>
      <w:r w:rsidRPr="003E2F01">
        <w:rPr>
          <w:b/>
        </w:rPr>
        <w:t xml:space="preserve">4. </w:t>
      </w:r>
      <w:r w:rsidR="00A90E98" w:rsidRPr="003E2F01">
        <w:rPr>
          <w:b/>
        </w:rPr>
        <w:t>Описание ценностных ориентиров</w:t>
      </w:r>
      <w:r w:rsidRPr="003E2F01">
        <w:rPr>
          <w:b/>
        </w:rPr>
        <w:t xml:space="preserve"> содержания учебного предмета</w:t>
      </w:r>
    </w:p>
    <w:p w:rsidR="002E6805" w:rsidRDefault="000677F3" w:rsidP="000677F3">
      <w:pPr>
        <w:shd w:val="clear" w:color="auto" w:fill="FFFFFF"/>
        <w:autoSpaceDE w:val="0"/>
        <w:autoSpaceDN w:val="0"/>
        <w:adjustRightInd w:val="0"/>
      </w:pPr>
      <w:r>
        <w:lastRenderedPageBreak/>
        <w:t xml:space="preserve">               </w:t>
      </w:r>
      <w:r w:rsidR="003E2F01" w:rsidRPr="003E2F01">
        <w:t>При изучении иностранного языка в начальной школе стимулируется общее речевое развитие младших школьников;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знакомства с образцами детского зарубежного фольклора;</w:t>
      </w:r>
      <w:r>
        <w:t xml:space="preserve"> вырабатывает</w:t>
      </w:r>
      <w:r w:rsidR="003E2F01" w:rsidRPr="003E2F01">
        <w:t xml:space="preserve"> ся дружелюбное отношение и толерантность к представителям других стран и их культуре.</w:t>
      </w:r>
    </w:p>
    <w:p w:rsidR="000677F3" w:rsidRPr="003E2F01" w:rsidRDefault="000677F3" w:rsidP="000677F3">
      <w:pPr>
        <w:shd w:val="clear" w:color="auto" w:fill="FFFFFF"/>
        <w:autoSpaceDE w:val="0"/>
        <w:autoSpaceDN w:val="0"/>
        <w:adjustRightInd w:val="0"/>
        <w:rPr>
          <w:bCs/>
        </w:rPr>
      </w:pPr>
    </w:p>
    <w:p w:rsidR="002E6805" w:rsidRPr="00B12949" w:rsidRDefault="002E6805" w:rsidP="000677F3">
      <w:pPr>
        <w:pStyle w:val="ParagraphStyle"/>
        <w:numPr>
          <w:ilvl w:val="0"/>
          <w:numId w:val="7"/>
        </w:numPr>
        <w:tabs>
          <w:tab w:val="left" w:pos="525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B12949">
        <w:rPr>
          <w:rFonts w:ascii="Times New Roman" w:hAnsi="Times New Roman" w:cs="Times New Roman"/>
          <w:b/>
          <w:bCs/>
          <w:caps/>
          <w:sz w:val="22"/>
          <w:szCs w:val="22"/>
        </w:rPr>
        <w:t>Планируемые результаты</w:t>
      </w:r>
      <w:r w:rsidR="000677F3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</w:t>
      </w:r>
      <w:r w:rsidRPr="00B12949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</w:t>
      </w:r>
    </w:p>
    <w:p w:rsidR="000677F3" w:rsidRDefault="000677F3" w:rsidP="000677F3">
      <w:pPr>
        <w:pStyle w:val="ParagraphStyle"/>
        <w:ind w:left="142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</w:t>
      </w:r>
    </w:p>
    <w:p w:rsidR="00370948" w:rsidRDefault="00042FC7" w:rsidP="000677F3">
      <w:pPr>
        <w:pStyle w:val="ParagraphStyle"/>
        <w:ind w:left="142"/>
        <w:jc w:val="center"/>
        <w:rPr>
          <w:rFonts w:eastAsia="DejaVu Sans"/>
          <w:kern w:val="1"/>
          <w:sz w:val="18"/>
          <w:szCs w:val="18"/>
          <w:lang w:eastAsia="ar-SA"/>
        </w:rPr>
      </w:pPr>
      <w:r w:rsidRPr="00B12949">
        <w:rPr>
          <w:rFonts w:ascii="Times New Roman" w:hAnsi="Times New Roman" w:cs="Times New Roman"/>
          <w:b/>
          <w:bCs/>
          <w:caps/>
          <w:sz w:val="22"/>
          <w:szCs w:val="22"/>
        </w:rPr>
        <w:t>ЛИЧНОСТНЫЕ РЕЗУЛЬТАТЫ</w:t>
      </w:r>
      <w:r w:rsidR="00370948" w:rsidRPr="00370948">
        <w:rPr>
          <w:rFonts w:eastAsia="DejaVu Sans"/>
          <w:kern w:val="1"/>
          <w:sz w:val="18"/>
          <w:szCs w:val="18"/>
          <w:lang w:eastAsia="ar-SA"/>
        </w:rPr>
        <w:t xml:space="preserve"> </w:t>
      </w:r>
    </w:p>
    <w:p w:rsidR="00370948" w:rsidRPr="00B12949" w:rsidRDefault="00370948" w:rsidP="00370948">
      <w:pPr>
        <w:pStyle w:val="ParagraphStyle"/>
        <w:ind w:left="142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042FC7" w:rsidRPr="00B12949" w:rsidRDefault="00370948" w:rsidP="00370948">
      <w:pPr>
        <w:pStyle w:val="ParagraphStyle"/>
        <w:tabs>
          <w:tab w:val="center" w:pos="7356"/>
        </w:tabs>
        <w:ind w:left="142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eastAsia="DejaVu Sans"/>
          <w:kern w:val="1"/>
          <w:lang w:eastAsia="ar-SA"/>
        </w:rPr>
        <w:t xml:space="preserve"> </w:t>
      </w:r>
      <w:r w:rsidR="00B95AB7">
        <w:rPr>
          <w:rFonts w:eastAsia="DejaVu Sans"/>
          <w:kern w:val="1"/>
          <w:lang w:eastAsia="ar-SA"/>
        </w:rPr>
        <w:t xml:space="preserve">  </w:t>
      </w:r>
      <w:r w:rsidRPr="00370948">
        <w:rPr>
          <w:rFonts w:eastAsia="DejaVu Sans"/>
          <w:kern w:val="1"/>
          <w:lang w:eastAsia="ar-SA"/>
        </w:rPr>
        <w:t>Базовый уровень (Будут сформированы)</w:t>
      </w:r>
      <w:r>
        <w:rPr>
          <w:rFonts w:eastAsia="DejaVu Sans"/>
          <w:kern w:val="1"/>
          <w:lang w:eastAsia="ar-SA"/>
        </w:rPr>
        <w:t xml:space="preserve"> </w:t>
      </w:r>
      <w:r w:rsidRPr="00370948">
        <w:rPr>
          <w:rFonts w:eastAsia="DejaVu Sans"/>
          <w:color w:val="000000"/>
          <w:kern w:val="1"/>
          <w:lang w:eastAsia="ar-SA"/>
        </w:rPr>
        <w:t xml:space="preserve">  </w:t>
      </w:r>
      <w:r>
        <w:rPr>
          <w:rFonts w:eastAsia="DejaVu Sans"/>
          <w:kern w:val="1"/>
          <w:lang w:eastAsia="ar-SA"/>
        </w:rPr>
        <w:tab/>
      </w:r>
      <w:r w:rsidRPr="00370948">
        <w:rPr>
          <w:rFonts w:eastAsia="DejaVu Sans"/>
          <w:color w:val="000000"/>
          <w:kern w:val="1"/>
          <w:lang w:eastAsia="ar-SA"/>
        </w:rPr>
        <w:t xml:space="preserve"> </w:t>
      </w:r>
    </w:p>
    <w:p w:rsidR="00370948" w:rsidRPr="00370948" w:rsidRDefault="00370948" w:rsidP="00370948">
      <w:pPr>
        <w:widowControl w:val="0"/>
        <w:shd w:val="clear" w:color="auto" w:fill="FFFFFF"/>
        <w:tabs>
          <w:tab w:val="center" w:pos="1745"/>
        </w:tabs>
        <w:suppressAutoHyphens/>
        <w:snapToGrid w:val="0"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•</w:t>
      </w:r>
      <w:r w:rsidRPr="00370948">
        <w:rPr>
          <w:rFonts w:eastAsia="DejaVu Sans"/>
          <w:kern w:val="1"/>
          <w:sz w:val="18"/>
          <w:szCs w:val="18"/>
          <w:lang w:eastAsia="ar-SA"/>
        </w:rPr>
        <w:t xml:space="preserve"> </w:t>
      </w:r>
      <w:r w:rsidRPr="00370948">
        <w:rPr>
          <w:rFonts w:eastAsia="DejaVu Sans"/>
          <w:color w:val="000000"/>
          <w:kern w:val="1"/>
          <w:lang w:eastAsia="ar-SA"/>
        </w:rPr>
        <w:t>учебно-познавательный интерес к новому учебному ма</w:t>
      </w:r>
      <w:r w:rsidRPr="00370948">
        <w:rPr>
          <w:rFonts w:eastAsia="DejaVu Sans"/>
          <w:color w:val="000000"/>
          <w:kern w:val="1"/>
          <w:lang w:eastAsia="ar-SA"/>
        </w:rPr>
        <w:softHyphen/>
        <w:t>териалу и способам решения новой задачи;</w:t>
      </w:r>
    </w:p>
    <w:p w:rsidR="00370948" w:rsidRPr="00370948" w:rsidRDefault="00370948" w:rsidP="00370948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•  ориентация на понимание причин успеха в учебной де</w:t>
      </w:r>
      <w:r w:rsidRPr="00370948">
        <w:rPr>
          <w:rFonts w:eastAsia="DejaVu Sans"/>
          <w:color w:val="000000"/>
          <w:kern w:val="1"/>
          <w:lang w:eastAsia="ar-SA"/>
        </w:rPr>
        <w:softHyphen/>
        <w:t>ятельности, в том числе на самоанализ и самоконтроль ре</w:t>
      </w:r>
      <w:r w:rsidRPr="00370948">
        <w:rPr>
          <w:rFonts w:eastAsia="DejaVu Sans"/>
          <w:color w:val="000000"/>
          <w:kern w:val="1"/>
          <w:lang w:eastAsia="ar-SA"/>
        </w:rPr>
        <w:softHyphen/>
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</w:r>
    </w:p>
    <w:p w:rsidR="00370948" w:rsidRPr="00370948" w:rsidRDefault="00370948" w:rsidP="00370948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•  способность к самооценке на основе критериев успеш</w:t>
      </w:r>
      <w:r w:rsidRPr="00370948">
        <w:rPr>
          <w:rFonts w:eastAsia="DejaVu Sans"/>
          <w:color w:val="000000"/>
          <w:kern w:val="1"/>
          <w:lang w:eastAsia="ar-SA"/>
        </w:rPr>
        <w:softHyphen/>
        <w:t>ности учебной деятельности;</w:t>
      </w:r>
    </w:p>
    <w:p w:rsidR="00370948" w:rsidRPr="00370948" w:rsidRDefault="00370948" w:rsidP="00370948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• 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</w:t>
      </w:r>
      <w:r w:rsidRPr="00370948">
        <w:rPr>
          <w:rFonts w:eastAsia="DejaVu Sans"/>
          <w:color w:val="000000"/>
          <w:kern w:val="1"/>
          <w:lang w:eastAsia="ar-SA"/>
        </w:rPr>
        <w:softHyphen/>
        <w:t>ности и гордости за свою Родину, народ и историю, осозна</w:t>
      </w:r>
      <w:r w:rsidRPr="00370948">
        <w:rPr>
          <w:rFonts w:eastAsia="DejaVu Sans"/>
          <w:color w:val="000000"/>
          <w:kern w:val="1"/>
          <w:lang w:eastAsia="ar-SA"/>
        </w:rPr>
        <w:softHyphen/>
        <w:t>ние ответственности человека за общее благополучие;</w:t>
      </w:r>
    </w:p>
    <w:p w:rsidR="00370948" w:rsidRPr="00370948" w:rsidRDefault="00370948" w:rsidP="00370948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•  ориентация в нравственном содержании и смысле как собственных поступков, так и поступков окружающих людей;</w:t>
      </w:r>
    </w:p>
    <w:p w:rsidR="00370948" w:rsidRPr="00370948" w:rsidRDefault="00370948" w:rsidP="00370948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vertAlign w:val="superscript"/>
          <w:lang w:eastAsia="ar-SA"/>
        </w:rPr>
        <w:t>в</w:t>
      </w:r>
      <w:r w:rsidRPr="00370948">
        <w:rPr>
          <w:rFonts w:eastAsia="DejaVu Sans"/>
          <w:color w:val="000000"/>
          <w:kern w:val="1"/>
          <w:lang w:eastAsia="ar-SA"/>
        </w:rPr>
        <w:t xml:space="preserve"> знание основных моральных норм и ориентация на их выполнение, дифференциация моральных и конвенциональ</w:t>
      </w:r>
      <w:r w:rsidRPr="00370948">
        <w:rPr>
          <w:rFonts w:eastAsia="DejaVu Sans"/>
          <w:color w:val="000000"/>
          <w:kern w:val="1"/>
          <w:lang w:eastAsia="ar-SA"/>
        </w:rPr>
        <w:softHyphen/>
        <w:t>ных норм, развитие морального сознания как переходного от доконвенционального к конвенциональному уровню;</w:t>
      </w:r>
    </w:p>
    <w:p w:rsidR="00370948" w:rsidRPr="00370948" w:rsidRDefault="00370948" w:rsidP="00370948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•  развитие этических чувств — стыда, вины, совести как регуляторов морального поведения;</w:t>
      </w:r>
    </w:p>
    <w:p w:rsidR="00370948" w:rsidRPr="00370948" w:rsidRDefault="00370948" w:rsidP="00370948">
      <w:pPr>
        <w:widowControl w:val="0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•  эмпатия как понимание чувств других людей и сопере</w:t>
      </w:r>
      <w:r w:rsidRPr="00370948">
        <w:rPr>
          <w:rFonts w:eastAsia="DejaVu Sans"/>
          <w:color w:val="000000"/>
          <w:kern w:val="1"/>
          <w:lang w:eastAsia="ar-SA"/>
        </w:rPr>
        <w:softHyphen/>
        <w:t>живание им;</w:t>
      </w:r>
    </w:p>
    <w:p w:rsidR="00370948" w:rsidRPr="00370948" w:rsidRDefault="00370948" w:rsidP="00370948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° установка на здоровый образ жизни;</w:t>
      </w:r>
    </w:p>
    <w:p w:rsidR="00370948" w:rsidRPr="00370948" w:rsidRDefault="00370948" w:rsidP="00370948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°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здоровьесбере-гающего поведения;</w:t>
      </w:r>
    </w:p>
    <w:p w:rsidR="00B95AB7" w:rsidRDefault="00370948" w:rsidP="00370948">
      <w:pPr>
        <w:widowControl w:val="0"/>
        <w:shd w:val="clear" w:color="auto" w:fill="FFFFFF"/>
        <w:suppressAutoHyphens/>
        <w:textAlignment w:val="baseline"/>
        <w:rPr>
          <w:rFonts w:eastAsia="DejaVu Sans"/>
          <w:kern w:val="1"/>
          <w:sz w:val="18"/>
          <w:szCs w:val="18"/>
          <w:lang w:eastAsia="ar-SA"/>
        </w:rPr>
      </w:pPr>
      <w:r w:rsidRPr="00370948">
        <w:rPr>
          <w:rFonts w:eastAsia="DejaVu Sans"/>
          <w:i/>
          <w:iCs/>
          <w:color w:val="000000"/>
          <w:kern w:val="1"/>
          <w:lang w:eastAsia="ar-SA"/>
        </w:rPr>
        <w:t xml:space="preserve">° </w:t>
      </w:r>
      <w:r w:rsidRPr="00370948">
        <w:rPr>
          <w:rFonts w:eastAsia="DejaVu Sans"/>
          <w:color w:val="000000"/>
          <w:kern w:val="1"/>
          <w:lang w:eastAsia="ar-SA"/>
        </w:rPr>
        <w:t>чувство прекрасного и эстетические чувства на основе знакомства с мировой и отечественной художественной куль</w:t>
      </w:r>
      <w:r w:rsidRPr="00370948">
        <w:rPr>
          <w:rFonts w:eastAsia="DejaVu Sans"/>
          <w:color w:val="000000"/>
          <w:kern w:val="1"/>
          <w:lang w:eastAsia="ar-SA"/>
        </w:rPr>
        <w:softHyphen/>
        <w:t>турой.</w:t>
      </w:r>
      <w:r w:rsidR="00B95AB7" w:rsidRPr="00B95AB7">
        <w:rPr>
          <w:rFonts w:eastAsia="DejaVu Sans"/>
          <w:kern w:val="1"/>
          <w:sz w:val="18"/>
          <w:szCs w:val="18"/>
          <w:lang w:eastAsia="ar-SA"/>
        </w:rPr>
        <w:t xml:space="preserve"> </w:t>
      </w:r>
      <w:r w:rsidR="00B95AB7">
        <w:rPr>
          <w:rFonts w:eastAsia="DejaVu Sans"/>
          <w:kern w:val="1"/>
          <w:sz w:val="18"/>
          <w:szCs w:val="18"/>
          <w:lang w:eastAsia="ar-SA"/>
        </w:rPr>
        <w:t xml:space="preserve">                     </w:t>
      </w:r>
    </w:p>
    <w:p w:rsidR="00B95AB7" w:rsidRPr="00B95AB7" w:rsidRDefault="00B95AB7" w:rsidP="00B95AB7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  <w:tab w:val="left" w:pos="8680"/>
          <w:tab w:val="left" w:pos="10381"/>
        </w:tabs>
        <w:suppressAutoHyphens/>
        <w:autoSpaceDE w:val="0"/>
        <w:snapToGrid w:val="0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kern w:val="1"/>
          <w:lang w:eastAsia="ar-SA"/>
        </w:rPr>
        <w:t>Повышенный уровень (получит возможность для формирования)</w:t>
      </w:r>
      <w:r>
        <w:rPr>
          <w:rFonts w:eastAsia="DejaVu Sans"/>
          <w:kern w:val="1"/>
          <w:lang w:eastAsia="ar-SA"/>
        </w:rPr>
        <w:t xml:space="preserve">                                                                                                                                          </w:t>
      </w:r>
      <w:r w:rsidRPr="00B95AB7">
        <w:rPr>
          <w:rFonts w:eastAsia="DejaVu Sans"/>
          <w:i/>
          <w:iCs/>
          <w:color w:val="000000"/>
          <w:kern w:val="1"/>
          <w:sz w:val="18"/>
          <w:szCs w:val="18"/>
          <w:lang w:eastAsia="ar-SA"/>
        </w:rPr>
        <w:t xml:space="preserve"> 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t>внутренней позиции обучающегося на уровне положи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тельного отношения к образовательному учреждению, по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нимания необходимости учения, выраженного в преоблада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нии учебно-познавательных мотивов и предпочтении соци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ального способа оценки знаний;</w:t>
      </w:r>
    </w:p>
    <w:p w:rsidR="00B95AB7" w:rsidRPr="00B95AB7" w:rsidRDefault="00B95AB7" w:rsidP="00B95AB7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i/>
          <w:iCs/>
          <w:color w:val="000000"/>
          <w:kern w:val="1"/>
          <w:lang w:eastAsia="ar-SA"/>
        </w:rPr>
        <w:t>выраженной устойчивой учебно-познавательной мо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тивации учения;</w:t>
      </w:r>
    </w:p>
    <w:p w:rsidR="00B95AB7" w:rsidRPr="00B95AB7" w:rsidRDefault="00B95AB7" w:rsidP="00B95AB7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i/>
          <w:iCs/>
          <w:color w:val="000000"/>
          <w:kern w:val="1"/>
          <w:lang w:eastAsia="ar-SA"/>
        </w:rPr>
        <w:t xml:space="preserve"> устойчивого учебно-познавательного интереса к но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вым общим способам решения задач;</w:t>
      </w:r>
    </w:p>
    <w:p w:rsidR="00B95AB7" w:rsidRPr="00B95AB7" w:rsidRDefault="00B95AB7" w:rsidP="00B95AB7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i/>
          <w:iCs/>
          <w:color w:val="000000"/>
          <w:kern w:val="1"/>
          <w:lang w:eastAsia="ar-SA"/>
        </w:rPr>
        <w:t>адекватного понимания причин успешности/неуспеш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ности учебной деятельности;</w:t>
      </w:r>
    </w:p>
    <w:p w:rsidR="00B95AB7" w:rsidRPr="00B95AB7" w:rsidRDefault="00B95AB7" w:rsidP="00B95AB7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i/>
          <w:iCs/>
          <w:color w:val="000000"/>
          <w:kern w:val="1"/>
          <w:lang w:eastAsia="ar-SA"/>
        </w:rPr>
        <w:t xml:space="preserve"> положительной адекватной дифференцированной са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мооценки на основе критерия успешности реализации со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циальной роли «хорошего ученика»;</w:t>
      </w:r>
    </w:p>
    <w:p w:rsidR="00B95AB7" w:rsidRPr="00B95AB7" w:rsidRDefault="00B95AB7" w:rsidP="00B95AB7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color w:val="000000"/>
          <w:kern w:val="1"/>
          <w:lang w:eastAsia="ar-SA"/>
        </w:rPr>
        <w:lastRenderedPageBreak/>
        <w:t xml:space="preserve"> 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t xml:space="preserve">компетентности в реализации основ гражданской </w:t>
      </w:r>
      <w:r w:rsidRPr="00B95AB7">
        <w:rPr>
          <w:rFonts w:eastAsia="DejaVu Sans"/>
          <w:color w:val="000000"/>
          <w:kern w:val="1"/>
          <w:lang w:eastAsia="ar-SA"/>
        </w:rPr>
        <w:t xml:space="preserve"> 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t>идентичности в поступках и деятельности;2 -4 кл.</w:t>
      </w:r>
    </w:p>
    <w:p w:rsidR="00B95AB7" w:rsidRPr="00B95AB7" w:rsidRDefault="00B95AB7" w:rsidP="00B95AB7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i/>
          <w:iCs/>
          <w:color w:val="000000"/>
          <w:kern w:val="1"/>
          <w:lang w:eastAsia="ar-SA"/>
        </w:rPr>
        <w:t xml:space="preserve"> морального сознания на конвенциональном уровне, способности к решению моральных дилемм на основе учё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та позиций партнёров в общении, ориентации на их мо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тивы и чувства, устойчивое следование в поведении мо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ральным нормам и этическим требованиям;2-4 кл.</w:t>
      </w:r>
    </w:p>
    <w:p w:rsidR="00B95AB7" w:rsidRPr="00B95AB7" w:rsidRDefault="00B95AB7" w:rsidP="00B95AB7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i/>
          <w:iCs/>
          <w:color w:val="000000"/>
          <w:kern w:val="1"/>
          <w:lang w:eastAsia="ar-SA"/>
        </w:rPr>
        <w:t xml:space="preserve"> установки на здоровый образ жизни и реализации её в реальном поведении и поступках;</w:t>
      </w:r>
    </w:p>
    <w:p w:rsidR="00B95AB7" w:rsidRPr="00B95AB7" w:rsidRDefault="00B95AB7" w:rsidP="00B95AB7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i/>
          <w:iCs/>
          <w:color w:val="000000"/>
          <w:kern w:val="1"/>
          <w:lang w:eastAsia="ar-SA"/>
        </w:rPr>
        <w:t>осознанных устойчивых эстетических предпочтений и ориентации на искусство как значимую сферу челове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ческой жизни;</w:t>
      </w:r>
    </w:p>
    <w:p w:rsidR="00370948" w:rsidRPr="00B95AB7" w:rsidRDefault="00B95AB7" w:rsidP="00B95AB7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B95AB7">
        <w:rPr>
          <w:rFonts w:eastAsia="DejaVu Sans"/>
          <w:color w:val="000000"/>
          <w:kern w:val="1"/>
          <w:lang w:eastAsia="ar-SA"/>
        </w:rPr>
        <w:t xml:space="preserve"> 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t>эмпатии как осознанного понимания чувств других людей и сопереживания им, выражающихся в поступках, направленных на помощь и обеспечение благополучия.</w:t>
      </w:r>
    </w:p>
    <w:p w:rsidR="002C7A57" w:rsidRDefault="00042FC7" w:rsidP="00042FC7">
      <w:pPr>
        <w:shd w:val="clear" w:color="auto" w:fill="FFFFFF"/>
        <w:autoSpaceDE w:val="0"/>
        <w:autoSpaceDN w:val="0"/>
        <w:adjustRightInd w:val="0"/>
        <w:jc w:val="center"/>
        <w:rPr>
          <w:b/>
          <w:sz w:val="18"/>
          <w:szCs w:val="18"/>
          <w:lang w:eastAsia="ar-SA"/>
        </w:rPr>
      </w:pPr>
      <w:r w:rsidRPr="00B12949">
        <w:rPr>
          <w:b/>
          <w:bCs/>
          <w:sz w:val="22"/>
          <w:szCs w:val="22"/>
        </w:rPr>
        <w:t>МЕТАПРЕДМЕТНЫЕ РЕЗУЛЬТАТЫ</w:t>
      </w:r>
      <w:r w:rsidR="002C7A57" w:rsidRPr="002C7A57">
        <w:rPr>
          <w:b/>
          <w:sz w:val="18"/>
          <w:szCs w:val="18"/>
          <w:lang w:val="en-US" w:eastAsia="ar-SA"/>
        </w:rPr>
        <w:t xml:space="preserve"> </w:t>
      </w:r>
      <w:r w:rsidR="002C7A57">
        <w:rPr>
          <w:b/>
          <w:sz w:val="18"/>
          <w:szCs w:val="18"/>
          <w:lang w:eastAsia="ar-SA"/>
        </w:rPr>
        <w:t xml:space="preserve">                                                                                                                    </w:t>
      </w:r>
    </w:p>
    <w:p w:rsidR="00042FC7" w:rsidRPr="002C7A57" w:rsidRDefault="002C7A57" w:rsidP="00042FC7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2C7A57">
        <w:rPr>
          <w:b/>
          <w:lang w:val="en-US" w:eastAsia="ar-SA"/>
        </w:rPr>
        <w:t>Регулятивные</w:t>
      </w:r>
    </w:p>
    <w:p w:rsidR="00042FC7" w:rsidRPr="00B12949" w:rsidRDefault="00042FC7" w:rsidP="002D1223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B95AB7" w:rsidRPr="002C7A57" w:rsidRDefault="00B95AB7" w:rsidP="00B95AB7">
      <w:pPr>
        <w:widowControl w:val="0"/>
        <w:numPr>
          <w:ilvl w:val="0"/>
          <w:numId w:val="15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Самостоятельно формулировать цели урока.</w:t>
      </w:r>
    </w:p>
    <w:p w:rsidR="00B95AB7" w:rsidRPr="002C7A57" w:rsidRDefault="00B95AB7" w:rsidP="00B95AB7">
      <w:pPr>
        <w:widowControl w:val="0"/>
        <w:numPr>
          <w:ilvl w:val="0"/>
          <w:numId w:val="15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Учиться совместно с учителем обнаруживать и формулировать учебную проблему.</w:t>
      </w:r>
    </w:p>
    <w:p w:rsidR="00B95AB7" w:rsidRPr="002C7A57" w:rsidRDefault="00B95AB7" w:rsidP="00B95AB7">
      <w:pPr>
        <w:widowControl w:val="0"/>
        <w:numPr>
          <w:ilvl w:val="0"/>
          <w:numId w:val="16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Составлять план решения проблемы (задачи) совместно с учителем.</w:t>
      </w:r>
    </w:p>
    <w:p w:rsidR="00B95AB7" w:rsidRPr="002C7A57" w:rsidRDefault="00B95AB7" w:rsidP="00B95AB7">
      <w:pPr>
        <w:widowControl w:val="0"/>
        <w:numPr>
          <w:ilvl w:val="0"/>
          <w:numId w:val="17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Работая по плану, сверять свои действия с целью и, при необходимости, исправлять ошибки с помощью учителя.</w:t>
      </w:r>
    </w:p>
    <w:p w:rsidR="00B95AB7" w:rsidRPr="002C7A57" w:rsidRDefault="00B95AB7" w:rsidP="00B95AB7">
      <w:pPr>
        <w:widowControl w:val="0"/>
        <w:numPr>
          <w:ilvl w:val="0"/>
          <w:numId w:val="18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B95AB7" w:rsidRPr="002C7A57" w:rsidRDefault="00B95AB7" w:rsidP="00B95AB7">
      <w:pPr>
        <w:widowControl w:val="0"/>
        <w:numPr>
          <w:ilvl w:val="0"/>
          <w:numId w:val="18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Учиться преодолевать трудности, искать способы их преодоления (стратегия совладания).</w:t>
      </w:r>
    </w:p>
    <w:p w:rsidR="00B95AB7" w:rsidRPr="002C7A57" w:rsidRDefault="00B95AB7" w:rsidP="00B95AB7">
      <w:pPr>
        <w:widowControl w:val="0"/>
        <w:numPr>
          <w:ilvl w:val="0"/>
          <w:numId w:val="18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Учиться различать объективную трудность задачи и субьективную сложность.</w:t>
      </w:r>
    </w:p>
    <w:p w:rsidR="00B95AB7" w:rsidRPr="002C7A57" w:rsidRDefault="00B95AB7" w:rsidP="00B95AB7">
      <w:pPr>
        <w:widowControl w:val="0"/>
        <w:numPr>
          <w:ilvl w:val="0"/>
          <w:numId w:val="18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Учиться взаимодействовать со взрослыми и со сверстниками в учебной деятельности.</w:t>
      </w:r>
    </w:p>
    <w:p w:rsidR="002D1223" w:rsidRPr="002C7A57" w:rsidRDefault="002C7A57" w:rsidP="00E45201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  <w:r w:rsidRPr="002C7A57">
        <w:rPr>
          <w:b/>
          <w:lang w:val="en-US" w:eastAsia="ar-SA"/>
        </w:rPr>
        <w:t>Познавательные</w:t>
      </w:r>
    </w:p>
    <w:p w:rsidR="002C7A57" w:rsidRPr="002C7A57" w:rsidRDefault="002C7A57" w:rsidP="002C7A57">
      <w:pPr>
        <w:widowControl w:val="0"/>
        <w:numPr>
          <w:ilvl w:val="0"/>
          <w:numId w:val="19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Ориентироваться в своей системе знаний: самостоятельно </w:t>
      </w:r>
      <w:r w:rsidRPr="002C7A57">
        <w:rPr>
          <w:rFonts w:eastAsia="DejaVu Sans"/>
          <w:i/>
          <w:kern w:val="1"/>
          <w:lang w:eastAsia="ar-SA"/>
        </w:rPr>
        <w:t>предполагать</w:t>
      </w:r>
      <w:r w:rsidRPr="002C7A57">
        <w:rPr>
          <w:rFonts w:eastAsia="DejaVu Sans"/>
          <w:kern w:val="1"/>
          <w:lang w:eastAsia="ar-SA"/>
        </w:rPr>
        <w:t>, какая информация нужна для решения учебной задачи в один шаг.</w:t>
      </w:r>
    </w:p>
    <w:p w:rsidR="002C7A57" w:rsidRPr="002C7A57" w:rsidRDefault="002C7A57" w:rsidP="002C7A57">
      <w:pPr>
        <w:widowControl w:val="0"/>
        <w:numPr>
          <w:ilvl w:val="0"/>
          <w:numId w:val="20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i/>
          <w:kern w:val="1"/>
          <w:lang w:eastAsia="ar-SA"/>
        </w:rPr>
        <w:t>Отбирать</w:t>
      </w:r>
      <w:r w:rsidRPr="002C7A57">
        <w:rPr>
          <w:rFonts w:eastAsia="DejaVu Sans"/>
          <w:kern w:val="1"/>
          <w:lang w:eastAsia="ar-SA"/>
        </w:rPr>
        <w:t xml:space="preserve">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2C7A57" w:rsidRPr="002C7A57" w:rsidRDefault="002C7A57" w:rsidP="002C7A57">
      <w:pPr>
        <w:widowControl w:val="0"/>
        <w:numPr>
          <w:ilvl w:val="0"/>
          <w:numId w:val="21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Добывать новые знания: </w:t>
      </w:r>
      <w:r w:rsidRPr="002C7A57">
        <w:rPr>
          <w:rFonts w:eastAsia="DejaVu Sans"/>
          <w:i/>
          <w:kern w:val="1"/>
          <w:lang w:eastAsia="ar-SA"/>
        </w:rPr>
        <w:t>извлекать</w:t>
      </w:r>
      <w:r w:rsidRPr="002C7A57">
        <w:rPr>
          <w:rFonts w:eastAsia="DejaVu Sans"/>
          <w:kern w:val="1"/>
          <w:lang w:eastAsia="ar-SA"/>
        </w:rPr>
        <w:t xml:space="preserve"> информацию, представленную в разных формах (текст, таблица, схема, иллюстрация и др.).</w:t>
      </w:r>
    </w:p>
    <w:p w:rsidR="002C7A57" w:rsidRPr="002C7A57" w:rsidRDefault="002C7A57" w:rsidP="002C7A57">
      <w:pPr>
        <w:widowControl w:val="0"/>
        <w:numPr>
          <w:ilvl w:val="0"/>
          <w:numId w:val="22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Перерабатывать полученную информацию: </w:t>
      </w:r>
      <w:r w:rsidRPr="002C7A57">
        <w:rPr>
          <w:rFonts w:eastAsia="DejaVu Sans"/>
          <w:i/>
          <w:kern w:val="1"/>
          <w:lang w:eastAsia="ar-SA"/>
        </w:rPr>
        <w:t>сравнивать</w:t>
      </w:r>
      <w:r w:rsidRPr="002C7A57">
        <w:rPr>
          <w:rFonts w:eastAsia="DejaVu Sans"/>
          <w:kern w:val="1"/>
          <w:lang w:eastAsia="ar-SA"/>
        </w:rPr>
        <w:t xml:space="preserve"> и  </w:t>
      </w:r>
      <w:r w:rsidRPr="002C7A57">
        <w:rPr>
          <w:rFonts w:eastAsia="DejaVu Sans"/>
          <w:i/>
          <w:kern w:val="1"/>
          <w:lang w:eastAsia="ar-SA"/>
        </w:rPr>
        <w:t>группировать</w:t>
      </w:r>
      <w:r w:rsidRPr="002C7A57">
        <w:rPr>
          <w:rFonts w:eastAsia="DejaVu Sans"/>
          <w:kern w:val="1"/>
          <w:lang w:eastAsia="ar-SA"/>
        </w:rPr>
        <w:t xml:space="preserve"> факты и явления; определять причины явлений, событий.</w:t>
      </w:r>
    </w:p>
    <w:p w:rsidR="002C7A57" w:rsidRPr="002C7A57" w:rsidRDefault="002C7A57" w:rsidP="002C7A57">
      <w:pPr>
        <w:widowControl w:val="0"/>
        <w:numPr>
          <w:ilvl w:val="0"/>
          <w:numId w:val="23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Перерабатывать полученную информацию: </w:t>
      </w:r>
      <w:r w:rsidRPr="002C7A57">
        <w:rPr>
          <w:rFonts w:eastAsia="DejaVu Sans"/>
          <w:i/>
          <w:kern w:val="1"/>
          <w:lang w:eastAsia="ar-SA"/>
        </w:rPr>
        <w:t>делать выводы</w:t>
      </w:r>
      <w:r w:rsidRPr="002C7A57">
        <w:rPr>
          <w:rFonts w:eastAsia="DejaVu Sans"/>
          <w:kern w:val="1"/>
          <w:lang w:eastAsia="ar-SA"/>
        </w:rPr>
        <w:t xml:space="preserve"> на основе обобщения   знаний.</w:t>
      </w:r>
    </w:p>
    <w:p w:rsidR="002C7A57" w:rsidRPr="002C7A57" w:rsidRDefault="002C7A57" w:rsidP="002C7A57">
      <w:pPr>
        <w:widowControl w:val="0"/>
        <w:numPr>
          <w:ilvl w:val="0"/>
          <w:numId w:val="24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Преобразовывать информацию из одной формы в другую:  </w:t>
      </w:r>
      <w:r w:rsidRPr="002C7A57">
        <w:rPr>
          <w:rFonts w:eastAsia="DejaVu Sans"/>
          <w:i/>
          <w:kern w:val="1"/>
          <w:lang w:eastAsia="ar-SA"/>
        </w:rPr>
        <w:t>представлять</w:t>
      </w:r>
      <w:r w:rsidRPr="002C7A57">
        <w:rPr>
          <w:rFonts w:eastAsia="DejaVu Sans"/>
          <w:kern w:val="1"/>
          <w:lang w:eastAsia="ar-SA"/>
        </w:rPr>
        <w:t xml:space="preserve"> </w:t>
      </w:r>
      <w:r w:rsidRPr="002C7A57">
        <w:rPr>
          <w:rFonts w:eastAsia="DejaVu Sans"/>
          <w:i/>
          <w:kern w:val="1"/>
          <w:lang w:eastAsia="ar-SA"/>
        </w:rPr>
        <w:t>информацию</w:t>
      </w:r>
      <w:r w:rsidRPr="002C7A57">
        <w:rPr>
          <w:rFonts w:eastAsia="DejaVu Sans"/>
          <w:kern w:val="1"/>
          <w:lang w:eastAsia="ar-SA"/>
        </w:rPr>
        <w:t xml:space="preserve"> в виде текста, таблицы, схемы.</w:t>
      </w:r>
    </w:p>
    <w:p w:rsidR="002C7A57" w:rsidRPr="002C7A57" w:rsidRDefault="002C7A57" w:rsidP="002C7A57">
      <w:pPr>
        <w:widowControl w:val="0"/>
        <w:numPr>
          <w:ilvl w:val="0"/>
          <w:numId w:val="24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Строить речевое высказывание в устной и письменной форме осознанно и произвольно.</w:t>
      </w:r>
    </w:p>
    <w:p w:rsidR="002C7A57" w:rsidRPr="002C7A57" w:rsidRDefault="002C7A57" w:rsidP="002C7A57">
      <w:pPr>
        <w:widowControl w:val="0"/>
        <w:numPr>
          <w:ilvl w:val="0"/>
          <w:numId w:val="24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Искать наиболее эффективные способы решения учебных задач.</w:t>
      </w:r>
    </w:p>
    <w:p w:rsidR="002C7A57" w:rsidRPr="002C7A57" w:rsidRDefault="002C7A57" w:rsidP="002C7A57">
      <w:pPr>
        <w:widowControl w:val="0"/>
        <w:numPr>
          <w:ilvl w:val="0"/>
          <w:numId w:val="24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Самостоятельно решать проблемы творческого и поискового характера.</w:t>
      </w:r>
    </w:p>
    <w:p w:rsidR="002D1223" w:rsidRDefault="002C7A57" w:rsidP="00E45201">
      <w:pPr>
        <w:shd w:val="clear" w:color="auto" w:fill="FFFFFF"/>
        <w:autoSpaceDE w:val="0"/>
        <w:autoSpaceDN w:val="0"/>
        <w:adjustRightInd w:val="0"/>
        <w:jc w:val="center"/>
        <w:rPr>
          <w:b/>
          <w:lang w:eastAsia="ar-SA"/>
        </w:rPr>
      </w:pPr>
      <w:r w:rsidRPr="002C7A57">
        <w:rPr>
          <w:b/>
          <w:lang w:val="en-US" w:eastAsia="ar-SA"/>
        </w:rPr>
        <w:t>Коммуникативные</w:t>
      </w:r>
    </w:p>
    <w:p w:rsidR="002C7A57" w:rsidRPr="002C7A57" w:rsidRDefault="002C7A57" w:rsidP="002C7A57">
      <w:pPr>
        <w:widowControl w:val="0"/>
        <w:numPr>
          <w:ilvl w:val="0"/>
          <w:numId w:val="25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Донести свою позицию до других:</w:t>
      </w:r>
      <w:r w:rsidRPr="002C7A57">
        <w:rPr>
          <w:rFonts w:eastAsia="DejaVu Sans"/>
          <w:i/>
          <w:kern w:val="1"/>
          <w:lang w:eastAsia="ar-SA"/>
        </w:rPr>
        <w:t xml:space="preserve"> оформлять</w:t>
      </w:r>
      <w:r w:rsidRPr="002C7A57">
        <w:rPr>
          <w:rFonts w:eastAsia="DejaVu Sans"/>
          <w:kern w:val="1"/>
          <w:lang w:eastAsia="ar-SA"/>
        </w:rPr>
        <w:t xml:space="preserve"> свои мысли в устной и письменной речи с учётом своих учебных и жизненных речевых ситуаций.</w:t>
      </w:r>
    </w:p>
    <w:p w:rsidR="002C7A57" w:rsidRPr="002C7A57" w:rsidRDefault="002C7A57" w:rsidP="002C7A57">
      <w:pPr>
        <w:widowControl w:val="0"/>
        <w:numPr>
          <w:ilvl w:val="0"/>
          <w:numId w:val="26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lastRenderedPageBreak/>
        <w:t>Донести свою позицию до других:</w:t>
      </w:r>
      <w:r w:rsidRPr="002C7A57">
        <w:rPr>
          <w:rFonts w:eastAsia="DejaVu Sans"/>
          <w:i/>
          <w:kern w:val="1"/>
          <w:lang w:eastAsia="ar-SA"/>
        </w:rPr>
        <w:t xml:space="preserve"> высказывать</w:t>
      </w:r>
      <w:r w:rsidRPr="002C7A57">
        <w:rPr>
          <w:rFonts w:eastAsia="DejaVu Sans"/>
          <w:kern w:val="1"/>
          <w:lang w:eastAsia="ar-SA"/>
        </w:rPr>
        <w:t xml:space="preserve"> свою точку зрения и пытаться её </w:t>
      </w:r>
      <w:r w:rsidRPr="002C7A57">
        <w:rPr>
          <w:rFonts w:eastAsia="DejaVu Sans"/>
          <w:i/>
          <w:kern w:val="1"/>
          <w:lang w:eastAsia="ar-SA"/>
        </w:rPr>
        <w:t>обосновать</w:t>
      </w:r>
      <w:r w:rsidRPr="002C7A57">
        <w:rPr>
          <w:rFonts w:eastAsia="DejaVu Sans"/>
          <w:kern w:val="1"/>
          <w:lang w:eastAsia="ar-SA"/>
        </w:rPr>
        <w:t>, приводя аргументы.</w:t>
      </w:r>
    </w:p>
    <w:p w:rsidR="002C7A57" w:rsidRPr="002C7A57" w:rsidRDefault="002C7A57" w:rsidP="002C7A57">
      <w:pPr>
        <w:widowControl w:val="0"/>
        <w:numPr>
          <w:ilvl w:val="0"/>
          <w:numId w:val="27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Слушать других, пытаться принимать другую точку зрения, быть готовым изменить свою точку зрения.</w:t>
      </w:r>
    </w:p>
    <w:p w:rsidR="002C7A57" w:rsidRPr="002C7A57" w:rsidRDefault="002C7A57" w:rsidP="002C7A57">
      <w:pPr>
        <w:widowControl w:val="0"/>
        <w:numPr>
          <w:ilvl w:val="0"/>
          <w:numId w:val="28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</w:t>
      </w:r>
    </w:p>
    <w:p w:rsidR="002C7A57" w:rsidRPr="002C7A57" w:rsidRDefault="002C7A57" w:rsidP="002C7A57">
      <w:pPr>
        <w:widowControl w:val="0"/>
        <w:numPr>
          <w:ilvl w:val="0"/>
          <w:numId w:val="29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2C7A57" w:rsidRPr="002C7A57" w:rsidRDefault="002C7A57" w:rsidP="002C7A57">
      <w:pPr>
        <w:widowControl w:val="0"/>
        <w:numPr>
          <w:ilvl w:val="0"/>
          <w:numId w:val="30"/>
        </w:numPr>
        <w:tabs>
          <w:tab w:val="left" w:pos="1004"/>
        </w:tabs>
        <w:suppressAutoHyphens/>
        <w:overflowPunct w:val="0"/>
        <w:autoSpaceDE w:val="0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Учиться уважительно относиться к позиции другого, пытаться договариваться.</w:t>
      </w:r>
    </w:p>
    <w:p w:rsidR="002C7A57" w:rsidRDefault="002C7A57" w:rsidP="002C7A57">
      <w:pPr>
        <w:shd w:val="clear" w:color="auto" w:fill="FFFFFF"/>
        <w:autoSpaceDE w:val="0"/>
        <w:autoSpaceDN w:val="0"/>
        <w:adjustRightInd w:val="0"/>
        <w:jc w:val="center"/>
        <w:rPr>
          <w:rFonts w:eastAsia="DejaVu Sans"/>
          <w:kern w:val="1"/>
          <w:lang w:eastAsia="ar-SA"/>
        </w:rPr>
      </w:pPr>
      <w:r>
        <w:rPr>
          <w:rFonts w:eastAsia="DejaVu Sans"/>
          <w:kern w:val="1"/>
          <w:lang w:eastAsia="ar-SA"/>
        </w:rPr>
        <w:tab/>
      </w:r>
    </w:p>
    <w:p w:rsidR="002C7A57" w:rsidRDefault="002C7A57" w:rsidP="002C7A57">
      <w:pPr>
        <w:shd w:val="clear" w:color="auto" w:fill="FFFFFF"/>
        <w:tabs>
          <w:tab w:val="left" w:pos="1038"/>
          <w:tab w:val="center" w:pos="7285"/>
        </w:tabs>
        <w:autoSpaceDE w:val="0"/>
        <w:autoSpaceDN w:val="0"/>
        <w:adjustRightInd w:val="0"/>
        <w:rPr>
          <w:rFonts w:eastAsia="DejaVu Sans"/>
          <w:kern w:val="1"/>
          <w:lang w:eastAsia="ar-SA"/>
        </w:rPr>
      </w:pPr>
      <w:r>
        <w:rPr>
          <w:rFonts w:eastAsia="DejaVu Sans"/>
          <w:kern w:val="1"/>
          <w:lang w:eastAsia="ar-SA"/>
        </w:rPr>
        <w:tab/>
      </w:r>
      <w:r w:rsidRPr="002C7A57">
        <w:rPr>
          <w:rFonts w:eastAsia="DejaVu Sans"/>
          <w:kern w:val="1"/>
          <w:lang w:eastAsia="ar-SA"/>
        </w:rPr>
        <w:t>Осуществлять взаимоконтроль и взаимопомощь по ходу выполнения задания.</w:t>
      </w:r>
    </w:p>
    <w:p w:rsidR="002C7A57" w:rsidRPr="002C7A57" w:rsidRDefault="002C7A57" w:rsidP="002C7A57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2D1223" w:rsidRPr="00B12949" w:rsidRDefault="002D1223" w:rsidP="002D122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B12949">
        <w:rPr>
          <w:b/>
          <w:bCs/>
          <w:color w:val="000000"/>
          <w:sz w:val="22"/>
          <w:szCs w:val="22"/>
        </w:rPr>
        <w:t>ПРЕДМЕТНЫЕ РЕЗУЛЬТАТЫ</w:t>
      </w:r>
    </w:p>
    <w:p w:rsidR="002D1223" w:rsidRPr="00B12949" w:rsidRDefault="002D1223" w:rsidP="002D1223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Выпускник научится: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bCs/>
          <w:i/>
          <w:iCs/>
          <w:color w:val="000000"/>
          <w:u w:val="single"/>
          <w:lang w:eastAsia="ar-SA"/>
        </w:rPr>
      </w:pPr>
      <w:r w:rsidRPr="002C7A57">
        <w:rPr>
          <w:rFonts w:eastAsia="@Arial Unicode MS"/>
          <w:bCs/>
          <w:i/>
          <w:iCs/>
          <w:color w:val="000000"/>
          <w:u w:val="single"/>
          <w:lang w:eastAsia="ar-SA"/>
        </w:rPr>
        <w:t>Аудирование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Выпускник научится: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·понимать на слух речь учителя и одноклассников при непосредственном общении и вербально/невербально реагировать на услышанное;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Выпускник получит возможность научиться: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·воспринимать на слух аудиотекст и полностью понимать содержащуюся в нём информацию;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·использовать контекстуальную или языковую догадку при восприятии на слух текстов, содержащих некоторые незнакомые слова.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bCs/>
          <w:i/>
          <w:iCs/>
          <w:color w:val="000000"/>
          <w:u w:val="single"/>
          <w:lang w:eastAsia="ar-SA"/>
        </w:rPr>
      </w:pPr>
      <w:r w:rsidRPr="002C7A57">
        <w:rPr>
          <w:rFonts w:eastAsia="@Arial Unicode MS"/>
          <w:bCs/>
          <w:i/>
          <w:iCs/>
          <w:color w:val="000000"/>
          <w:u w:val="single"/>
          <w:lang w:eastAsia="ar-SA"/>
        </w:rPr>
        <w:t>Чтение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Выпускник научится: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·соотносить графический образ английского слова с его звуковым образом;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·читать про себя и понимать содержание небольшого текста, построенного в основном на изученном языковом материале;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·читать про себя и находить необходимую информацию.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Выпускник получит возможность научиться: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·догадываться о значении незнакомых слов по контексту;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·не обращать внимания на незнакомые слова, не мешающие понимать основное содержание текста.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bCs/>
          <w:i/>
          <w:iCs/>
          <w:color w:val="000000"/>
          <w:u w:val="single"/>
          <w:lang w:eastAsia="ar-SA"/>
        </w:rPr>
      </w:pPr>
      <w:r w:rsidRPr="002C7A57">
        <w:rPr>
          <w:rFonts w:eastAsia="@Arial Unicode MS"/>
          <w:bCs/>
          <w:i/>
          <w:iCs/>
          <w:color w:val="000000"/>
          <w:u w:val="single"/>
          <w:lang w:eastAsia="ar-SA"/>
        </w:rPr>
        <w:t>Письмо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Выпускник научится: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·выписывать из текста слова, словосочетания и предложения;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·писать поздравительную открытку к Новому году, Рождеству, дню рождения (с опорой на образец);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lastRenderedPageBreak/>
        <w:t>·писать по образцу краткое письмо зарубежному другу (с опорой на образец).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Выпускник получит возможность научиться: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·в письменной форме кратко отвечать на вопросы к тексту;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·составлять рассказ в письменной форме по плану/ключевым словам;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·заполнять простую анкету;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·правильно оформлять конверт, сервисные поля в системе электронной почты (адрес, тема сообщения).</w:t>
      </w:r>
    </w:p>
    <w:p w:rsidR="002F5129" w:rsidRPr="002C7A57" w:rsidRDefault="002C7A57" w:rsidP="002F5129">
      <w:pPr>
        <w:widowControl w:val="0"/>
        <w:tabs>
          <w:tab w:val="left" w:leader="dot" w:pos="624"/>
        </w:tabs>
        <w:suppressAutoHyphens/>
        <w:autoSpaceDE w:val="0"/>
        <w:spacing w:after="68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 xml:space="preserve">Языковые средства и навыки </w:t>
      </w:r>
      <w:r w:rsidR="002F5129" w:rsidRPr="002C7A57">
        <w:rPr>
          <w:rFonts w:eastAsia="@Arial Unicode MS"/>
          <w:i/>
          <w:iCs/>
          <w:color w:val="000000"/>
          <w:lang w:eastAsia="ar-SA"/>
        </w:rPr>
        <w:t>оперирования ими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bCs/>
          <w:i/>
          <w:iCs/>
          <w:color w:val="000000"/>
          <w:u w:val="single"/>
          <w:lang w:eastAsia="ar-SA"/>
        </w:rPr>
      </w:pPr>
      <w:r w:rsidRPr="002C7A57">
        <w:rPr>
          <w:rFonts w:eastAsia="@Arial Unicode MS"/>
          <w:bCs/>
          <w:i/>
          <w:iCs/>
          <w:color w:val="000000"/>
          <w:u w:val="single"/>
          <w:lang w:eastAsia="ar-SA"/>
        </w:rPr>
        <w:t>Графика, каллиграфия, орфография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·пользоваться английским алфавитом, знать последовательность букв в нём;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·списывать текст;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·восстанавливать слово в соответствии с решаемой учебной задачей;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·отличать буквы от знаков транскрипции.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Выпускник получит возможность научиться: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·сравнивать и анализировать буквосочетания английского языка и их транскрипцию;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·группировать слова в соответствии с изученными правилами чтения;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·уточнять написание слова по словарю;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·использовать экранный перевод отдельных слов (с русского языка на иностранный язык и обратно).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bCs/>
          <w:i/>
          <w:iCs/>
          <w:color w:val="000000"/>
          <w:u w:val="single"/>
          <w:lang w:eastAsia="ar-SA"/>
        </w:rPr>
      </w:pPr>
      <w:r w:rsidRPr="002C7A57">
        <w:rPr>
          <w:rFonts w:eastAsia="@Arial Unicode MS"/>
          <w:bCs/>
          <w:i/>
          <w:iCs/>
          <w:color w:val="000000"/>
          <w:u w:val="single"/>
          <w:lang w:eastAsia="ar-SA"/>
        </w:rPr>
        <w:t>Фонетическая сторона речи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Выпускник научится: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·различать на слух и адекватно произносить все звуки английского языка, соблюдая нормы произношения звуков;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·соблюдать правильное ударение в изолированном слове, фразе;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·различать коммуникативные типы предложений по интонации;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·корректно произносить предложения с точки зрения их ритмико</w:t>
      </w:r>
      <w:r w:rsidRPr="002C7A57">
        <w:rPr>
          <w:rFonts w:eastAsia="@Arial Unicode MS"/>
          <w:color w:val="000000"/>
          <w:lang w:eastAsia="ar-SA"/>
        </w:rPr>
        <w:noBreakHyphen/>
        <w:t>интонационных особенностей.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Выпускник получит возможность научиться: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 xml:space="preserve">·распознавать связующее </w:t>
      </w:r>
      <w:r w:rsidRPr="002C7A57">
        <w:rPr>
          <w:rFonts w:eastAsia="@Arial Unicode MS"/>
          <w:bCs/>
          <w:i/>
          <w:iCs/>
          <w:color w:val="000000"/>
          <w:lang w:val="en-US" w:eastAsia="ar-SA"/>
        </w:rPr>
        <w:t>r</w:t>
      </w:r>
      <w:r w:rsidRPr="002C7A57">
        <w:rPr>
          <w:rFonts w:eastAsia="@Arial Unicode MS"/>
          <w:bCs/>
          <w:i/>
          <w:iCs/>
          <w:color w:val="000000"/>
          <w:lang w:eastAsia="ar-SA"/>
        </w:rPr>
        <w:t xml:space="preserve"> </w:t>
      </w:r>
      <w:r w:rsidRPr="002C7A57">
        <w:rPr>
          <w:rFonts w:eastAsia="@Arial Unicode MS"/>
          <w:i/>
          <w:iCs/>
          <w:color w:val="000000"/>
          <w:lang w:eastAsia="ar-SA"/>
        </w:rPr>
        <w:t>в речи и уметь его использовать;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·соблюдать интонацию перечисления;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·соблюдать правило отсутствия ударения на служебных словах (артиклях, союзах, предлогах);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·читать изучаемые слова по транскрипции.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bCs/>
          <w:i/>
          <w:iCs/>
          <w:color w:val="000000"/>
          <w:u w:val="single"/>
          <w:lang w:eastAsia="ar-SA"/>
        </w:rPr>
      </w:pPr>
      <w:r w:rsidRPr="002C7A57">
        <w:rPr>
          <w:rFonts w:eastAsia="@Arial Unicode MS"/>
          <w:bCs/>
          <w:i/>
          <w:iCs/>
          <w:color w:val="000000"/>
          <w:u w:val="single"/>
          <w:lang w:eastAsia="ar-SA"/>
        </w:rPr>
        <w:t>Лексическая сторона речи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Выпускник научится: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lastRenderedPageBreak/>
        <w:t>·употреблять в процессе общения активную лексику в соответствии с коммуникативной задачей;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·восстанавливать текст в соответствии с решаемой учебной задачей.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Выпускник получит возможность научиться: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·узнавать простые словообразовательные элементы;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·опираться на языковую догадку в процессе чтения и аудирования (интернациональные и сложные слова).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bCs/>
          <w:i/>
          <w:iCs/>
          <w:color w:val="000000"/>
          <w:u w:val="single"/>
          <w:lang w:eastAsia="ar-SA"/>
        </w:rPr>
      </w:pPr>
      <w:r w:rsidRPr="002C7A57">
        <w:rPr>
          <w:rFonts w:eastAsia="@Arial Unicode MS"/>
          <w:bCs/>
          <w:i/>
          <w:iCs/>
          <w:color w:val="000000"/>
          <w:u w:val="single"/>
          <w:lang w:eastAsia="ar-SA"/>
        </w:rPr>
        <w:t>Грамматическая сторона речи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Выпускник научится: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·распознавать и употреблять в речи основные коммуникативные типы предложений;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 xml:space="preserve">·распознавать в тексте и употреблять в речи изученные части речи: существительные с определённым/неопределённым/нулевым артиклем, существительные в единственном и множественном числе; глагол-связку </w:t>
      </w:r>
      <w:r w:rsidRPr="002C7A57">
        <w:rPr>
          <w:rFonts w:eastAsia="@Arial Unicode MS"/>
          <w:color w:val="000000"/>
          <w:lang w:val="en-US" w:eastAsia="ar-SA"/>
        </w:rPr>
        <w:t>to</w:t>
      </w:r>
      <w:r w:rsidRPr="002C7A57">
        <w:rPr>
          <w:rFonts w:eastAsia="@Arial Unicode MS"/>
          <w:color w:val="000000"/>
          <w:lang w:eastAsia="ar-SA"/>
        </w:rPr>
        <w:t xml:space="preserve"> </w:t>
      </w:r>
      <w:r w:rsidRPr="002C7A57">
        <w:rPr>
          <w:rFonts w:eastAsia="@Arial Unicode MS"/>
          <w:color w:val="000000"/>
          <w:lang w:val="en-US" w:eastAsia="ar-SA"/>
        </w:rPr>
        <w:t>be</w:t>
      </w:r>
      <w:r w:rsidRPr="002C7A57">
        <w:rPr>
          <w:rFonts w:eastAsia="@Arial Unicode MS"/>
          <w:color w:val="000000"/>
          <w:lang w:eastAsia="ar-SA"/>
        </w:rPr>
        <w:t xml:space="preserve">; глаголы в </w:t>
      </w:r>
      <w:r w:rsidRPr="002C7A57">
        <w:rPr>
          <w:rFonts w:eastAsia="@Arial Unicode MS"/>
          <w:color w:val="000000"/>
          <w:lang w:val="en-US" w:eastAsia="ar-SA"/>
        </w:rPr>
        <w:t>Present</w:t>
      </w:r>
      <w:r w:rsidRPr="002C7A57">
        <w:rPr>
          <w:rFonts w:eastAsia="@Arial Unicode MS"/>
          <w:color w:val="000000"/>
          <w:lang w:eastAsia="ar-SA"/>
        </w:rPr>
        <w:t xml:space="preserve">, </w:t>
      </w:r>
      <w:r w:rsidRPr="002C7A57">
        <w:rPr>
          <w:rFonts w:eastAsia="@Arial Unicode MS"/>
          <w:color w:val="000000"/>
          <w:lang w:val="en-US" w:eastAsia="ar-SA"/>
        </w:rPr>
        <w:t>Past</w:t>
      </w:r>
      <w:r w:rsidRPr="002C7A57">
        <w:rPr>
          <w:rFonts w:eastAsia="@Arial Unicode MS"/>
          <w:color w:val="000000"/>
          <w:lang w:eastAsia="ar-SA"/>
        </w:rPr>
        <w:t xml:space="preserve">, </w:t>
      </w:r>
      <w:r w:rsidRPr="002C7A57">
        <w:rPr>
          <w:rFonts w:eastAsia="@Arial Unicode MS"/>
          <w:color w:val="000000"/>
          <w:lang w:val="en-US" w:eastAsia="ar-SA"/>
        </w:rPr>
        <w:t>Future</w:t>
      </w:r>
      <w:r w:rsidRPr="002C7A57">
        <w:rPr>
          <w:rFonts w:eastAsia="@Arial Unicode MS"/>
          <w:color w:val="000000"/>
          <w:lang w:eastAsia="ar-SA"/>
        </w:rPr>
        <w:t xml:space="preserve"> </w:t>
      </w:r>
      <w:r w:rsidRPr="002C7A57">
        <w:rPr>
          <w:rFonts w:eastAsia="@Arial Unicode MS"/>
          <w:color w:val="000000"/>
          <w:lang w:val="en-US" w:eastAsia="ar-SA"/>
        </w:rPr>
        <w:t>Simple</w:t>
      </w:r>
      <w:r w:rsidRPr="002C7A57">
        <w:rPr>
          <w:rFonts w:eastAsia="@Arial Unicode MS"/>
          <w:color w:val="000000"/>
          <w:lang w:eastAsia="ar-SA"/>
        </w:rPr>
        <w:t xml:space="preserve">; модальные глаголы </w:t>
      </w:r>
      <w:r w:rsidRPr="002C7A57">
        <w:rPr>
          <w:rFonts w:eastAsia="@Arial Unicode MS"/>
          <w:color w:val="000000"/>
          <w:lang w:val="en-US" w:eastAsia="ar-SA"/>
        </w:rPr>
        <w:t>can</w:t>
      </w:r>
      <w:r w:rsidRPr="002C7A57">
        <w:rPr>
          <w:rFonts w:eastAsia="@Arial Unicode MS"/>
          <w:color w:val="000000"/>
          <w:lang w:eastAsia="ar-SA"/>
        </w:rPr>
        <w:t xml:space="preserve">, </w:t>
      </w:r>
      <w:r w:rsidRPr="002C7A57">
        <w:rPr>
          <w:rFonts w:eastAsia="@Arial Unicode MS"/>
          <w:color w:val="000000"/>
          <w:lang w:val="en-US" w:eastAsia="ar-SA"/>
        </w:rPr>
        <w:t>may</w:t>
      </w:r>
      <w:r w:rsidRPr="002C7A57">
        <w:rPr>
          <w:rFonts w:eastAsia="@Arial Unicode MS"/>
          <w:color w:val="000000"/>
          <w:lang w:eastAsia="ar-SA"/>
        </w:rPr>
        <w:t xml:space="preserve">, </w:t>
      </w:r>
      <w:r w:rsidRPr="002C7A57">
        <w:rPr>
          <w:rFonts w:eastAsia="@Arial Unicode MS"/>
          <w:color w:val="000000"/>
          <w:lang w:val="en-US" w:eastAsia="ar-SA"/>
        </w:rPr>
        <w:t>must</w:t>
      </w:r>
      <w:r w:rsidRPr="002C7A57">
        <w:rPr>
          <w:rFonts w:eastAsia="@Arial Unicode MS"/>
          <w:color w:val="000000"/>
          <w:lang w:eastAsia="ar-SA"/>
        </w:rPr>
        <w:t>; личные, притяжательные и указательные местоимения; прилагательные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временны2х и пространственных отношений.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Выпускник получит возможность научиться: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 xml:space="preserve">·узнавать сложносочинённые предложения с союзами </w:t>
      </w:r>
      <w:r w:rsidRPr="002C7A57">
        <w:rPr>
          <w:rFonts w:eastAsia="@Arial Unicode MS"/>
          <w:i/>
          <w:iCs/>
          <w:color w:val="000000"/>
          <w:lang w:val="en-US" w:eastAsia="ar-SA"/>
        </w:rPr>
        <w:t>and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 и </w:t>
      </w:r>
      <w:r w:rsidRPr="002C7A57">
        <w:rPr>
          <w:rFonts w:eastAsia="@Arial Unicode MS"/>
          <w:i/>
          <w:iCs/>
          <w:color w:val="000000"/>
          <w:lang w:val="en-US" w:eastAsia="ar-SA"/>
        </w:rPr>
        <w:t>but</w:t>
      </w:r>
      <w:r w:rsidRPr="002C7A57">
        <w:rPr>
          <w:rFonts w:eastAsia="@Arial Unicode MS"/>
          <w:i/>
          <w:iCs/>
          <w:color w:val="000000"/>
          <w:lang w:eastAsia="ar-SA"/>
        </w:rPr>
        <w:t>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val="en-US"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·использовать в речи безличные предложения (</w:t>
      </w:r>
      <w:r w:rsidRPr="002C7A57">
        <w:rPr>
          <w:rFonts w:eastAsia="@Arial Unicode MS"/>
          <w:i/>
          <w:iCs/>
          <w:color w:val="000000"/>
          <w:lang w:val="en-US" w:eastAsia="ar-SA"/>
        </w:rPr>
        <w:t>It</w:t>
      </w:r>
      <w:r w:rsidRPr="002C7A57">
        <w:rPr>
          <w:rFonts w:eastAsia="@Arial Unicode MS"/>
          <w:i/>
          <w:iCs/>
          <w:color w:val="000000"/>
          <w:lang w:eastAsia="ar-SA"/>
        </w:rPr>
        <w:t>’</w:t>
      </w:r>
      <w:r w:rsidRPr="002C7A57">
        <w:rPr>
          <w:rFonts w:eastAsia="@Arial Unicode MS"/>
          <w:i/>
          <w:iCs/>
          <w:color w:val="000000"/>
          <w:lang w:val="en-US" w:eastAsia="ar-SA"/>
        </w:rPr>
        <w:t>s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 </w:t>
      </w:r>
      <w:r w:rsidRPr="002C7A57">
        <w:rPr>
          <w:rFonts w:eastAsia="@Arial Unicode MS"/>
          <w:i/>
          <w:iCs/>
          <w:color w:val="000000"/>
          <w:lang w:val="en-US" w:eastAsia="ar-SA"/>
        </w:rPr>
        <w:t>cold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. </w:t>
      </w:r>
      <w:r w:rsidRPr="002C7A57">
        <w:rPr>
          <w:rFonts w:eastAsia="@Arial Unicode MS"/>
          <w:i/>
          <w:iCs/>
          <w:color w:val="000000"/>
          <w:lang w:val="en-US" w:eastAsia="ar-SA"/>
        </w:rPr>
        <w:t>It’s 5 o’clock. It’s interesting), предложения с конструкцией there is/there are;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val="en-US"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 xml:space="preserve">·оперировать в речи неопределёнными местоимениями </w:t>
      </w:r>
      <w:r w:rsidRPr="002C7A57">
        <w:rPr>
          <w:rFonts w:eastAsia="@Arial Unicode MS"/>
          <w:i/>
          <w:iCs/>
          <w:color w:val="000000"/>
          <w:lang w:val="en-US" w:eastAsia="ar-SA"/>
        </w:rPr>
        <w:t>some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, </w:t>
      </w:r>
      <w:r w:rsidRPr="002C7A57">
        <w:rPr>
          <w:rFonts w:eastAsia="@Arial Unicode MS"/>
          <w:i/>
          <w:iCs/>
          <w:color w:val="000000"/>
          <w:lang w:val="en-US" w:eastAsia="ar-SA"/>
        </w:rPr>
        <w:t>any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 (некоторые случаи употребления: </w:t>
      </w:r>
      <w:r w:rsidRPr="002C7A57">
        <w:rPr>
          <w:rFonts w:eastAsia="@Arial Unicode MS"/>
          <w:i/>
          <w:iCs/>
          <w:color w:val="000000"/>
          <w:lang w:val="en-US" w:eastAsia="ar-SA"/>
        </w:rPr>
        <w:t>Can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 </w:t>
      </w:r>
      <w:r w:rsidRPr="002C7A57">
        <w:rPr>
          <w:rFonts w:eastAsia="@Arial Unicode MS"/>
          <w:i/>
          <w:iCs/>
          <w:color w:val="000000"/>
          <w:lang w:val="en-US" w:eastAsia="ar-SA"/>
        </w:rPr>
        <w:t>I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 </w:t>
      </w:r>
      <w:r w:rsidRPr="002C7A57">
        <w:rPr>
          <w:rFonts w:eastAsia="@Arial Unicode MS"/>
          <w:i/>
          <w:iCs/>
          <w:color w:val="000000"/>
          <w:lang w:val="en-US" w:eastAsia="ar-SA"/>
        </w:rPr>
        <w:t>have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 </w:t>
      </w:r>
      <w:r w:rsidRPr="002C7A57">
        <w:rPr>
          <w:rFonts w:eastAsia="@Arial Unicode MS"/>
          <w:i/>
          <w:iCs/>
          <w:color w:val="000000"/>
          <w:lang w:val="en-US" w:eastAsia="ar-SA"/>
        </w:rPr>
        <w:t>some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 </w:t>
      </w:r>
      <w:r w:rsidRPr="002C7A57">
        <w:rPr>
          <w:rFonts w:eastAsia="@Arial Unicode MS"/>
          <w:i/>
          <w:iCs/>
          <w:color w:val="000000"/>
          <w:lang w:val="en-US" w:eastAsia="ar-SA"/>
        </w:rPr>
        <w:t>tea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? </w:t>
      </w:r>
      <w:r w:rsidRPr="002C7A57">
        <w:rPr>
          <w:rFonts w:eastAsia="@Arial Unicode MS"/>
          <w:i/>
          <w:iCs/>
          <w:color w:val="000000"/>
          <w:lang w:val="en-US" w:eastAsia="ar-SA"/>
        </w:rPr>
        <w:t>Is there any milk in the fridge? — No, there isn’t any);</w:t>
      </w:r>
    </w:p>
    <w:p w:rsidR="002C7A57" w:rsidRPr="002C7A57" w:rsidRDefault="002C7A57" w:rsidP="002C7A57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val="en-US" w:eastAsia="ar-SA"/>
        </w:rPr>
      </w:pPr>
      <w:r w:rsidRPr="002C7A57">
        <w:rPr>
          <w:rFonts w:eastAsia="@Arial Unicode MS"/>
          <w:i/>
          <w:iCs/>
          <w:color w:val="000000"/>
          <w:lang w:val="en-US" w:eastAsia="ar-SA"/>
        </w:rPr>
        <w:t>·оперировать в речи наречиями времени (yesterday, tomorrow, never, usually, often, sometimes); наречиями степени (much, little, very);</w:t>
      </w:r>
    </w:p>
    <w:p w:rsidR="002D1223" w:rsidRPr="002C7A57" w:rsidRDefault="002C7A57" w:rsidP="002C7A5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2C7A57">
        <w:rPr>
          <w:rFonts w:eastAsia="@Arial Unicode MS"/>
          <w:bCs/>
          <w:i/>
          <w:iCs/>
          <w:color w:val="000000"/>
          <w:lang w:eastAsia="ar-SA"/>
        </w:rPr>
        <w:t>·распознавать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367BEB" w:rsidRPr="00B12949" w:rsidRDefault="00367BEB" w:rsidP="00367BEB">
      <w:pPr>
        <w:pStyle w:val="ParagraphStyle"/>
        <w:spacing w:line="264" w:lineRule="auto"/>
        <w:ind w:left="4962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B12949">
        <w:rPr>
          <w:rFonts w:ascii="Times New Roman" w:hAnsi="Times New Roman" w:cs="Times New Roman"/>
          <w:b/>
          <w:bCs/>
          <w:caps/>
          <w:sz w:val="22"/>
          <w:szCs w:val="22"/>
        </w:rPr>
        <w:t>6. Содержание  учебного предмета</w:t>
      </w:r>
    </w:p>
    <w:p w:rsidR="00AA7870" w:rsidRDefault="00AA7870" w:rsidP="00AA7870">
      <w:pPr>
        <w:pStyle w:val="ae"/>
        <w:rPr>
          <w:b/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2"/>
        <w:gridCol w:w="5412"/>
        <w:gridCol w:w="7445"/>
      </w:tblGrid>
      <w:tr w:rsidR="00AA7870" w:rsidRPr="00914470" w:rsidTr="00AA7870">
        <w:tc>
          <w:tcPr>
            <w:tcW w:w="2702" w:type="dxa"/>
          </w:tcPr>
          <w:p w:rsidR="00AA7870" w:rsidRPr="00AA7870" w:rsidRDefault="00AA7870" w:rsidP="00AA787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09" w:lineRule="exact"/>
              <w:ind w:left="360"/>
              <w:rPr>
                <w:b/>
                <w:sz w:val="26"/>
                <w:szCs w:val="26"/>
              </w:rPr>
            </w:pPr>
            <w:r w:rsidRPr="00AA7870">
              <w:rPr>
                <w:b/>
                <w:bCs/>
                <w:color w:val="000000"/>
                <w:w w:val="0"/>
                <w:sz w:val="26"/>
                <w:szCs w:val="26"/>
              </w:rPr>
              <w:t>Содержание</w:t>
            </w:r>
          </w:p>
        </w:tc>
        <w:tc>
          <w:tcPr>
            <w:tcW w:w="5412" w:type="dxa"/>
          </w:tcPr>
          <w:p w:rsidR="00AA7870" w:rsidRPr="00AA7870" w:rsidRDefault="00AA7870" w:rsidP="00AA787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09" w:lineRule="exact"/>
              <w:rPr>
                <w:b/>
                <w:bCs/>
                <w:color w:val="000000"/>
                <w:w w:val="0"/>
                <w:sz w:val="26"/>
                <w:szCs w:val="26"/>
              </w:rPr>
            </w:pPr>
            <w:r w:rsidRPr="00AA7870">
              <w:rPr>
                <w:b/>
                <w:bCs/>
                <w:color w:val="000000"/>
                <w:w w:val="0"/>
                <w:sz w:val="26"/>
                <w:szCs w:val="26"/>
              </w:rPr>
              <w:t>Название модуля</w:t>
            </w:r>
          </w:p>
        </w:tc>
        <w:tc>
          <w:tcPr>
            <w:tcW w:w="7445" w:type="dxa"/>
          </w:tcPr>
          <w:p w:rsidR="00AA7870" w:rsidRPr="00AA7870" w:rsidRDefault="00AA7870" w:rsidP="00AA7870">
            <w:pPr>
              <w:tabs>
                <w:tab w:val="left" w:pos="0"/>
                <w:tab w:val="center" w:pos="4677"/>
                <w:tab w:val="right" w:pos="9355"/>
              </w:tabs>
              <w:jc w:val="both"/>
              <w:rPr>
                <w:b/>
                <w:sz w:val="26"/>
                <w:szCs w:val="26"/>
              </w:rPr>
            </w:pPr>
            <w:r w:rsidRPr="00AA7870">
              <w:rPr>
                <w:b/>
                <w:bCs/>
                <w:color w:val="000000"/>
                <w:w w:val="0"/>
                <w:sz w:val="26"/>
                <w:szCs w:val="26"/>
              </w:rPr>
              <w:t>Характеристика учебной деятельности</w:t>
            </w:r>
          </w:p>
        </w:tc>
      </w:tr>
      <w:tr w:rsidR="00AA7870" w:rsidRPr="00914470" w:rsidTr="00AA7870">
        <w:tc>
          <w:tcPr>
            <w:tcW w:w="2702" w:type="dxa"/>
          </w:tcPr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b/>
                <w:bCs/>
                <w:color w:val="000000"/>
                <w:w w:val="0"/>
              </w:rPr>
              <w:t>Знакомство</w:t>
            </w:r>
            <w:r w:rsidRPr="00AA7870">
              <w:rPr>
                <w:color w:val="000000"/>
                <w:w w:val="0"/>
              </w:rPr>
              <w:t xml:space="preserve"> (с новыми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друзьями: имя, фамилия,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возраст, класс;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персонажами детских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произведений).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b/>
                <w:bCs/>
                <w:color w:val="000000"/>
                <w:w w:val="0"/>
              </w:rPr>
            </w:pPr>
            <w:r w:rsidRPr="00AA7870">
              <w:rPr>
                <w:b/>
                <w:bCs/>
                <w:color w:val="000000"/>
                <w:w w:val="0"/>
              </w:rPr>
              <w:t>Приветствие,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b/>
                <w:bCs/>
                <w:color w:val="000000"/>
                <w:w w:val="0"/>
              </w:rPr>
              <w:t>прощание</w:t>
            </w:r>
            <w:r w:rsidRPr="00AA7870">
              <w:rPr>
                <w:color w:val="000000"/>
                <w:w w:val="0"/>
              </w:rPr>
              <w:t xml:space="preserve"> (с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использованием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lastRenderedPageBreak/>
              <w:t>типичных фраз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английского речевого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  <w:r w:rsidRPr="00AA7870">
              <w:rPr>
                <w:color w:val="000000"/>
                <w:w w:val="0"/>
              </w:rPr>
              <w:t>этикета).</w:t>
            </w:r>
            <w:r w:rsidRPr="00AA7870">
              <w:rPr>
                <w:b/>
                <w:bCs/>
                <w:color w:val="000000"/>
                <w:w w:val="0"/>
              </w:rPr>
              <w:t xml:space="preserve"> </w:t>
            </w:r>
          </w:p>
        </w:tc>
        <w:tc>
          <w:tcPr>
            <w:tcW w:w="5412" w:type="dxa"/>
          </w:tcPr>
          <w:p w:rsidR="00AA7870" w:rsidRPr="007654BA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  <w:lang w:val="en-US"/>
              </w:rPr>
            </w:pPr>
            <w:r w:rsidRPr="00AA7870">
              <w:rPr>
                <w:i/>
                <w:iCs/>
                <w:color w:val="000000"/>
                <w:w w:val="0"/>
                <w:lang w:val="en-US"/>
              </w:rPr>
              <w:lastRenderedPageBreak/>
              <w:t>Back together</w:t>
            </w:r>
            <w:r w:rsidRPr="00AA7870">
              <w:rPr>
                <w:bCs/>
                <w:color w:val="000000"/>
                <w:w w:val="0"/>
                <w:lang w:val="en-US"/>
              </w:rPr>
              <w:t xml:space="preserve"> (1 </w:t>
            </w:r>
            <w:r w:rsidRPr="00AA7870">
              <w:rPr>
                <w:bCs/>
                <w:color w:val="000000"/>
                <w:w w:val="0"/>
              </w:rPr>
              <w:t>ч</w:t>
            </w:r>
            <w:r w:rsidRPr="00AA7870">
              <w:rPr>
                <w:bCs/>
                <w:color w:val="000000"/>
                <w:w w:val="0"/>
                <w:lang w:val="en-US"/>
              </w:rPr>
              <w:t>)</w:t>
            </w:r>
            <w:r w:rsidRPr="00AA7870">
              <w:rPr>
                <w:b/>
                <w:bCs/>
                <w:color w:val="000000"/>
                <w:w w:val="0"/>
                <w:lang w:val="en-US"/>
              </w:rPr>
              <w:t xml:space="preserve">                     </w:t>
            </w:r>
            <w:r w:rsidRPr="00AA7870">
              <w:rPr>
                <w:color w:val="000000"/>
                <w:w w:val="0"/>
                <w:lang w:val="en-US"/>
              </w:rPr>
              <w:t xml:space="preserve">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  <w:lang w:val="en-US"/>
              </w:rPr>
            </w:pPr>
            <w:r w:rsidRPr="00AA7870">
              <w:rPr>
                <w:color w:val="000000"/>
                <w:w w:val="0"/>
                <w:lang w:val="en-US"/>
              </w:rPr>
              <w:t>(Starter Unit a)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b/>
                <w:lang w:val="en-US"/>
              </w:rPr>
            </w:pPr>
          </w:p>
        </w:tc>
        <w:tc>
          <w:tcPr>
            <w:tcW w:w="7445" w:type="dxa"/>
          </w:tcPr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Ведут этикетный диалог (знакомство, приветствие –прощание, вручение подарка – благодарность за подарок); диалог-расспрос (что умеют делать одноклассники).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Воспроизводят наизусть тексты рифмовок, песен.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Понимают на слух речь учителя по ведению урока и небольшие доступные тексты в аудиозаписи, построенные на изученном языковом материале (краткие диалоги, песню).</w:t>
            </w:r>
            <w:r w:rsidRPr="00AA7870">
              <w:rPr>
                <w:color w:val="000000"/>
                <w:w w:val="0"/>
              </w:rPr>
              <w:tab/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Читают, извлекая нужную информацию (библиотечный формуляр).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lastRenderedPageBreak/>
              <w:t>Совершенствуют навыки письма.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Повторяют глагол</w:t>
            </w:r>
            <w:r w:rsidRPr="00AA7870">
              <w:rPr>
                <w:i/>
                <w:iCs/>
                <w:color w:val="000000"/>
                <w:w w:val="0"/>
              </w:rPr>
              <w:t xml:space="preserve"> can,</w:t>
            </w:r>
            <w:r w:rsidRPr="00AA7870">
              <w:rPr>
                <w:color w:val="000000"/>
                <w:w w:val="0"/>
              </w:rPr>
              <w:t xml:space="preserve"> лексику по пройденным темам.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jc w:val="both"/>
              <w:rPr>
                <w:b/>
              </w:rPr>
            </w:pPr>
          </w:p>
        </w:tc>
      </w:tr>
      <w:tr w:rsidR="00AA7870" w:rsidRPr="00300C55" w:rsidTr="00AA7870">
        <w:tc>
          <w:tcPr>
            <w:tcW w:w="2702" w:type="dxa"/>
          </w:tcPr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b/>
                <w:w w:val="0"/>
              </w:rPr>
            </w:pPr>
            <w:r w:rsidRPr="00AA7870">
              <w:rPr>
                <w:b/>
                <w:w w:val="0"/>
              </w:rPr>
              <w:lastRenderedPageBreak/>
              <w:t xml:space="preserve">Я и моя семья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Члены семьи, их имена,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возраст, внешность, черты характера,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профессии,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b/>
                <w:w w:val="0"/>
              </w:rPr>
            </w:pPr>
            <w:r w:rsidRPr="00AA7870">
              <w:rPr>
                <w:w w:val="0"/>
              </w:rPr>
              <w:t xml:space="preserve">увлечения/хобби.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b/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Мой день (распорядок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дня, домашние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обязанности).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  <w:r w:rsidRPr="00AA7870">
              <w:rPr>
                <w:w w:val="0"/>
              </w:rPr>
              <w:t xml:space="preserve">Покупки в магазине (одежда, обувь, основные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продукты питания.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  <w:r w:rsidRPr="00AA7870">
              <w:rPr>
                <w:w w:val="0"/>
              </w:rPr>
              <w:t xml:space="preserve">Любимая еда).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Семейные праздники (день рождения, Новый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год/ Рождество.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</w:rPr>
              <w:t>Подарки)</w:t>
            </w:r>
            <w:r w:rsidRPr="00AA7870">
              <w:rPr>
                <w:w w:val="0"/>
                <w:lang w:val="en-US"/>
              </w:rPr>
              <w:t xml:space="preserve">.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5412" w:type="dxa"/>
          </w:tcPr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One big happy family!</w:t>
            </w:r>
            <w:r w:rsidRPr="00AA7870">
              <w:rPr>
                <w:w w:val="0"/>
                <w:lang w:val="en-US"/>
              </w:rPr>
              <w:t xml:space="preserve"> (4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1);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What Russian children want to be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2);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The Animal Hospital!</w:t>
            </w:r>
            <w:r w:rsidRPr="00AA7870">
              <w:rPr>
                <w:w w:val="0"/>
                <w:lang w:val="en-US"/>
              </w:rPr>
              <w:t xml:space="preserve"> (2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2);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Work and play! Work it out!</w:t>
            </w:r>
            <w:r w:rsidRPr="00AA7870">
              <w:rPr>
                <w:w w:val="0"/>
                <w:lang w:val="en-US"/>
              </w:rPr>
              <w:t xml:space="preserve"> (3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2);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 day in my life!</w:t>
            </w:r>
            <w:r w:rsidRPr="00AA7870">
              <w:rPr>
                <w:w w:val="0"/>
                <w:lang w:val="en-US"/>
              </w:rPr>
              <w:t xml:space="preserve">                      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 xml:space="preserve"> (Module 2);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Where were you yesterday? All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your yesterdays!</w:t>
            </w:r>
            <w:r w:rsidRPr="00AA7870">
              <w:rPr>
                <w:w w:val="0"/>
                <w:lang w:val="en-US"/>
              </w:rPr>
              <w:t xml:space="preserve"> (4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            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 xml:space="preserve"> (Module 5);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Places to go. Hello, sunshine!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AA7870">
              <w:rPr>
                <w:w w:val="0"/>
                <w:lang w:val="en-US"/>
              </w:rPr>
              <w:t>(Module 8);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Where were you yesterday? Tea party.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5);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What’s for pudding?</w:t>
            </w:r>
            <w:r w:rsidRPr="00AA7870">
              <w:rPr>
                <w:w w:val="0"/>
                <w:lang w:val="en-US"/>
              </w:rPr>
              <w:t xml:space="preserve">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3);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Tasty Treats! Make a meal of it!</w:t>
            </w:r>
            <w:r w:rsidRPr="00AA7870">
              <w:rPr>
                <w:w w:val="0"/>
                <w:lang w:val="en-US"/>
              </w:rPr>
              <w:t xml:space="preserve"> (4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3);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Birthday wishes!</w:t>
            </w:r>
            <w:r w:rsidRPr="00AA7870">
              <w:rPr>
                <w:w w:val="0"/>
                <w:lang w:val="en-US"/>
              </w:rPr>
              <w:t xml:space="preserve">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5);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Happy New Year!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(Special Days);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The Day of the City</w:t>
            </w:r>
            <w:r w:rsidRPr="00AA7870">
              <w:rPr>
                <w:w w:val="0"/>
                <w:lang w:val="en-US"/>
              </w:rPr>
              <w:t xml:space="preserve">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5).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</w:tc>
        <w:tc>
          <w:tcPr>
            <w:tcW w:w="7445" w:type="dxa"/>
          </w:tcPr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lastRenderedPageBreak/>
              <w:t>Ведут этикетные диалоги (за столом, в магазине) и диалоги-расспросы (о внешности, характере, профессии, увлечениях, распорядке дня, дне рождения).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Пользуются основными коммуникативными типами речи: описанием, сообщением, рассказом, характеристикой (членов семьи, родственников, персонажей) по изучаемым темам.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Оперируют активной лексикой в процессе общения.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Воспроизводят наизусть тексты рифмовок, песен.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Понимают небольшие доступные тексты в аудиозаписи, построенные на изученном языковом материале.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Читают букву</w:t>
            </w:r>
            <w:r w:rsidRPr="00AA7870">
              <w:rPr>
                <w:i/>
                <w:iCs/>
                <w:w w:val="0"/>
              </w:rPr>
              <w:t xml:space="preserve"> a</w:t>
            </w:r>
            <w:r w:rsidRPr="00AA7870">
              <w:rPr>
                <w:w w:val="0"/>
              </w:rPr>
              <w:t xml:space="preserve"> + согласный /l/ или /r/.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Находят значение отдельных незнакомых слов в двуязычном словаре учебника.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</w:pPr>
            <w:r w:rsidRPr="00AA7870">
              <w:rPr>
                <w:w w:val="0"/>
              </w:rPr>
              <w:t>Вписывают в текст недостающие слова, пишут с опорой на образец поздравление с праздником, новогодние обещания, викторину о национальных блюдах.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Отличают буквы от транскрипционных значков,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сравнивают и анализируют буквосочетания и их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транскрипцию.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Правильно читают и пишут слова буквой</w:t>
            </w:r>
            <w:r w:rsidRPr="00AA7870">
              <w:rPr>
                <w:i/>
                <w:iCs/>
                <w:w w:val="0"/>
              </w:rPr>
              <w:t xml:space="preserve"> g,</w:t>
            </w:r>
            <w:r w:rsidRPr="00AA7870">
              <w:rPr>
                <w:w w:val="0"/>
              </w:rPr>
              <w:t xml:space="preserve"> с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буквосочетаниями</w:t>
            </w:r>
            <w:r w:rsidRPr="00AA7870">
              <w:rPr>
                <w:i/>
                <w:iCs/>
                <w:w w:val="0"/>
              </w:rPr>
              <w:t xml:space="preserve"> ar, or, ir, ur, er</w:t>
            </w:r>
            <w:r w:rsidRPr="00AA7870">
              <w:rPr>
                <w:w w:val="0"/>
              </w:rPr>
              <w:t xml:space="preserve"> в 3-м типе ударного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слога.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Овладевают основными правилами чтения и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орфографии, написанием наиболее употребительных слов.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Соотносят графический образ слова с его звуковым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образом на основе знания основных правил чтения.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lastRenderedPageBreak/>
              <w:t>Соблюдают правильное ударение в словах и фразах,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интонацию в целом.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нормы произношения звуков английского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языка в чтении вслух и устной речи и корректно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произносят предложения с точки зрения их ритмико-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</w:rPr>
              <w:t>интонационных</w:t>
            </w:r>
            <w:r w:rsidRPr="00AA7870">
              <w:rPr>
                <w:w w:val="0"/>
                <w:lang w:val="en-US"/>
              </w:rPr>
              <w:t xml:space="preserve"> </w:t>
            </w:r>
            <w:r w:rsidRPr="00AA7870">
              <w:rPr>
                <w:w w:val="0"/>
              </w:rPr>
              <w:t>особенностей</w:t>
            </w:r>
            <w:r w:rsidRPr="00AA7870">
              <w:rPr>
                <w:w w:val="0"/>
                <w:lang w:val="en-US"/>
              </w:rPr>
              <w:t>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w w:val="0"/>
              </w:rPr>
              <w:t>Употребляют</w:t>
            </w:r>
            <w:r w:rsidRPr="00AA7870">
              <w:rPr>
                <w:i/>
                <w:iCs/>
                <w:w w:val="0"/>
                <w:lang w:val="en-US"/>
              </w:rPr>
              <w:t xml:space="preserve"> Present Continuous, Present Simple, Past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Simple, Future Simple,</w:t>
            </w:r>
            <w:r w:rsidRPr="00AA7870">
              <w:rPr>
                <w:w w:val="0"/>
                <w:lang w:val="en-US"/>
              </w:rPr>
              <w:t xml:space="preserve"> </w:t>
            </w:r>
            <w:r w:rsidRPr="00AA7870">
              <w:rPr>
                <w:w w:val="0"/>
              </w:rPr>
              <w:t>структуру</w:t>
            </w:r>
            <w:r w:rsidRPr="00AA7870">
              <w:rPr>
                <w:i/>
                <w:iCs/>
                <w:w w:val="0"/>
                <w:lang w:val="en-US"/>
              </w:rPr>
              <w:t xml:space="preserve"> to be going to</w:t>
            </w:r>
            <w:r w:rsidRPr="00AA7870">
              <w:rPr>
                <w:w w:val="0"/>
                <w:lang w:val="en-US"/>
              </w:rPr>
              <w:t xml:space="preserve"> </w:t>
            </w:r>
            <w:r w:rsidRPr="00AA7870">
              <w:rPr>
                <w:w w:val="0"/>
              </w:rPr>
              <w:t>и</w:t>
            </w:r>
            <w:r w:rsidRPr="00AA7870">
              <w:rPr>
                <w:w w:val="0"/>
                <w:lang w:val="en-US"/>
              </w:rPr>
              <w:t xml:space="preserve"> </w:t>
            </w:r>
            <w:r w:rsidRPr="00AA7870">
              <w:rPr>
                <w:w w:val="0"/>
              </w:rPr>
              <w:t>наречия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i/>
                <w:iCs/>
                <w:w w:val="0"/>
              </w:rPr>
            </w:pPr>
            <w:r w:rsidRPr="00AA7870">
              <w:rPr>
                <w:w w:val="0"/>
              </w:rPr>
              <w:t xml:space="preserve">времени, исчисляемые и неисчисляемые существительные </w:t>
            </w:r>
            <w:r w:rsidRPr="00AA7870">
              <w:rPr>
                <w:i/>
                <w:iCs/>
                <w:w w:val="0"/>
              </w:rPr>
              <w:t>(a lot, much, many),</w:t>
            </w:r>
            <w:r w:rsidRPr="00AA7870">
              <w:rPr>
                <w:w w:val="0"/>
              </w:rPr>
              <w:t xml:space="preserve"> количественные и порядковые (до 30) числительные, вопросительные слова</w:t>
            </w:r>
            <w:r w:rsidRPr="00AA7870">
              <w:rPr>
                <w:i/>
                <w:iCs/>
                <w:w w:val="0"/>
              </w:rPr>
              <w:t xml:space="preserve"> who, what, where,</w:t>
            </w:r>
            <w:r w:rsidRPr="00AA7870">
              <w:rPr>
                <w:i/>
                <w:iCs/>
                <w:w w:val="0"/>
                <w:lang w:val="en-US"/>
              </w:rPr>
              <w:t>when</w:t>
            </w:r>
            <w:r w:rsidRPr="00AA7870">
              <w:rPr>
                <w:i/>
                <w:iCs/>
                <w:w w:val="0"/>
              </w:rPr>
              <w:t xml:space="preserve">, </w:t>
            </w:r>
            <w:r w:rsidRPr="00AA7870">
              <w:rPr>
                <w:i/>
                <w:iCs/>
                <w:w w:val="0"/>
                <w:lang w:val="en-US"/>
              </w:rPr>
              <w:t>why</w:t>
            </w:r>
            <w:r w:rsidRPr="00AA7870">
              <w:rPr>
                <w:i/>
                <w:iCs/>
                <w:w w:val="0"/>
              </w:rPr>
              <w:t xml:space="preserve">, </w:t>
            </w:r>
            <w:r w:rsidRPr="00AA7870">
              <w:rPr>
                <w:i/>
                <w:iCs/>
                <w:w w:val="0"/>
                <w:lang w:val="en-US"/>
              </w:rPr>
              <w:t>how</w:t>
            </w:r>
            <w:r w:rsidRPr="00AA7870">
              <w:rPr>
                <w:i/>
                <w:iCs/>
                <w:w w:val="0"/>
              </w:rPr>
              <w:t>,</w:t>
            </w:r>
            <w:r w:rsidRPr="00AA7870">
              <w:rPr>
                <w:w w:val="0"/>
              </w:rPr>
              <w:t xml:space="preserve"> модальные глаголы</w:t>
            </w:r>
            <w:r w:rsidRPr="00AA7870">
              <w:rPr>
                <w:i/>
                <w:iCs/>
                <w:w w:val="0"/>
              </w:rPr>
              <w:t xml:space="preserve"> </w:t>
            </w:r>
            <w:r w:rsidRPr="00AA7870">
              <w:rPr>
                <w:i/>
                <w:iCs/>
                <w:w w:val="0"/>
                <w:lang w:val="en-US"/>
              </w:rPr>
              <w:t>have</w:t>
            </w:r>
            <w:r w:rsidRPr="00AA7870">
              <w:rPr>
                <w:i/>
                <w:iCs/>
                <w:w w:val="0"/>
              </w:rPr>
              <w:t xml:space="preserve"> </w:t>
            </w:r>
            <w:r w:rsidRPr="00AA7870">
              <w:rPr>
                <w:i/>
                <w:iCs/>
                <w:w w:val="0"/>
                <w:lang w:val="en-US"/>
              </w:rPr>
              <w:t>to</w:t>
            </w:r>
            <w:r w:rsidRPr="00AA7870">
              <w:rPr>
                <w:i/>
                <w:iCs/>
                <w:w w:val="0"/>
              </w:rPr>
              <w:t xml:space="preserve">, </w:t>
            </w:r>
            <w:r w:rsidRPr="00AA7870">
              <w:rPr>
                <w:i/>
                <w:iCs/>
                <w:w w:val="0"/>
                <w:lang w:val="en-US"/>
              </w:rPr>
              <w:t>may</w:t>
            </w:r>
            <w:r w:rsidRPr="00AA7870">
              <w:rPr>
                <w:i/>
                <w:iCs/>
                <w:w w:val="0"/>
              </w:rPr>
              <w:t>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jc w:val="both"/>
            </w:pPr>
          </w:p>
        </w:tc>
      </w:tr>
      <w:tr w:rsidR="00AA7870" w:rsidRPr="00F40E04" w:rsidTr="00AA7870">
        <w:tc>
          <w:tcPr>
            <w:tcW w:w="2702" w:type="dxa"/>
          </w:tcPr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b/>
                <w:w w:val="0"/>
              </w:rPr>
            </w:pPr>
            <w:r w:rsidRPr="00AA7870">
              <w:rPr>
                <w:b/>
                <w:w w:val="0"/>
              </w:rPr>
              <w:lastRenderedPageBreak/>
              <w:t xml:space="preserve">Мир моих увлечений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Мои любимые занятия.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Виды спорта и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спортивные игры.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Мои любимые сказки,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комиксы.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Выходной день (в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зоопарке, в парке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аттракционов, в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кинотеатре)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5412" w:type="dxa"/>
          </w:tcPr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 Working Day!; Work and play!</w:t>
            </w:r>
            <w:r w:rsidRPr="00AA7870">
              <w:rPr>
                <w:w w:val="0"/>
                <w:lang w:val="en-US"/>
              </w:rPr>
              <w:t xml:space="preserve">(3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2);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Tell the Tale!</w:t>
            </w:r>
            <w:r w:rsidRPr="00AA7870">
              <w:rPr>
                <w:w w:val="0"/>
                <w:lang w:val="en-US"/>
              </w:rPr>
              <w:t xml:space="preserve"> (2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6);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The world of Fairy Tales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 xml:space="preserve"> (Module 6)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Arthur &amp; Rascal</w:t>
            </w:r>
            <w:r w:rsidRPr="00AA7870">
              <w:rPr>
                <w:w w:val="0"/>
                <w:lang w:val="en-US"/>
              </w:rPr>
              <w:t xml:space="preserve"> (Cartoon Story,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Modules 1–8);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At the Zoo!</w:t>
            </w:r>
            <w:r w:rsidRPr="00AA7870">
              <w:rPr>
                <w:w w:val="0"/>
                <w:lang w:val="en-US"/>
              </w:rPr>
              <w:t xml:space="preserve"> (4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4);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 walk in the wild</w:t>
            </w:r>
            <w:r w:rsidRPr="00AA7870">
              <w:rPr>
                <w:w w:val="0"/>
                <w:lang w:val="en-US"/>
              </w:rPr>
              <w:t xml:space="preserve">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4);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Where were you yesterday?; All our yesterdays!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 (Module 5);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Days to Remember!</w:t>
            </w:r>
            <w:r w:rsidRPr="00AA7870">
              <w:rPr>
                <w:w w:val="0"/>
                <w:lang w:val="en-US"/>
              </w:rPr>
              <w:t xml:space="preserve"> (4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7)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Alton Towers</w:t>
            </w:r>
            <w:r w:rsidRPr="00AA7870">
              <w:rPr>
                <w:w w:val="0"/>
                <w:lang w:val="en-US"/>
              </w:rPr>
              <w:t xml:space="preserve">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7);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Places to Go!; Florida fun!; Travelling is fun!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8).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</w:tc>
        <w:tc>
          <w:tcPr>
            <w:tcW w:w="7445" w:type="dxa"/>
          </w:tcPr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lastRenderedPageBreak/>
              <w:t>Ведут диалоги-расспросы (о любимых занятиях и увлечениях, о животных в зоопарке, о том, как провели выходные).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Пользуются основными коммуникативными типами речи: описанием, сообщением, рассказом по изучаемым темам (увлечения и занятия спортом, выходные, посещение зоопарка, парка аттракционов, кинотеатра и т.д.).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Оперируют активной лексикой в процессе общения.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Воспроизводят наизусть тексты рифмовок, песен.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Понимают небольшие доступные тексты в аудиозаписи, построенные на изученном языковом материале.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Воспринимают на слух и понимают как основную информацию, так и детали.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Находят значение отдельных незнакомых слов в двуязычном словаре учебника.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Вписывают в текст недостающие слова, пишут с опорой на образец рассказ о родственнике, интересную историю, рассказ </w:t>
            </w:r>
            <w:r w:rsidRPr="00AA7870">
              <w:rPr>
                <w:w w:val="0"/>
              </w:rPr>
              <w:lastRenderedPageBreak/>
              <w:t>о животном, рассказ о лучшем дне года.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Отличают буквы от транскрипционных значков, сравнивают и анализируют буквосочетания и их транскрипцию.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Овладевают основными правилами чтения и орфографии, написанием наиболее употребительных слов.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i/>
                <w:iCs/>
                <w:w w:val="0"/>
              </w:rPr>
            </w:pPr>
            <w:r w:rsidRPr="00AA7870">
              <w:rPr>
                <w:w w:val="0"/>
              </w:rPr>
              <w:t>Правильно читают окончание -ed в глаголах, буквосочетание</w:t>
            </w:r>
            <w:r w:rsidRPr="00AA7870">
              <w:rPr>
                <w:i/>
                <w:iCs/>
                <w:w w:val="0"/>
              </w:rPr>
              <w:t xml:space="preserve"> oo</w:t>
            </w:r>
            <w:r w:rsidRPr="00AA7870">
              <w:rPr>
                <w:w w:val="0"/>
              </w:rPr>
              <w:t xml:space="preserve"> и букву</w:t>
            </w:r>
            <w:r w:rsidRPr="00AA7870">
              <w:rPr>
                <w:i/>
                <w:iCs/>
                <w:w w:val="0"/>
              </w:rPr>
              <w:t xml:space="preserve"> y.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Соотносят графический образ слова с его звуковым образом на основе знания основных правил чтения.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правильное ударение в словах и фразах, интонацию в целом.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i/>
                <w:iCs/>
                <w:w w:val="0"/>
              </w:rPr>
            </w:pPr>
            <w:r w:rsidRPr="00AA7870">
              <w:rPr>
                <w:w w:val="0"/>
              </w:rPr>
              <w:t>Противопоставляют</w:t>
            </w:r>
            <w:r w:rsidRPr="00AA7870">
              <w:rPr>
                <w:i/>
                <w:iCs/>
                <w:w w:val="0"/>
              </w:rPr>
              <w:t xml:space="preserve"> Present Continuous</w:t>
            </w:r>
            <w:r w:rsidRPr="00AA7870">
              <w:rPr>
                <w:w w:val="0"/>
              </w:rPr>
              <w:t xml:space="preserve"> и</w:t>
            </w:r>
            <w:r w:rsidRPr="00AA7870">
              <w:rPr>
                <w:i/>
                <w:iCs/>
                <w:w w:val="0"/>
              </w:rPr>
              <w:t xml:space="preserve"> Present Simple, </w:t>
            </w:r>
            <w:r w:rsidRPr="00AA7870">
              <w:rPr>
                <w:w w:val="0"/>
              </w:rPr>
              <w:t>употребляют правильные и неправильные глаголы в</w:t>
            </w:r>
            <w:r w:rsidRPr="00AA7870">
              <w:rPr>
                <w:i/>
                <w:iCs/>
                <w:w w:val="0"/>
              </w:rPr>
              <w:t xml:space="preserve"> Past Simple,</w:t>
            </w:r>
            <w:r w:rsidRPr="00AA7870">
              <w:rPr>
                <w:w w:val="0"/>
              </w:rPr>
              <w:t xml:space="preserve"> прилагательные в сравнительной и превосходной степени, модальный глагол</w:t>
            </w:r>
            <w:r w:rsidRPr="00AA7870">
              <w:rPr>
                <w:i/>
                <w:iCs/>
                <w:w w:val="0"/>
              </w:rPr>
              <w:t xml:space="preserve"> must.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jc w:val="both"/>
            </w:pPr>
          </w:p>
        </w:tc>
      </w:tr>
      <w:tr w:rsidR="00AA7870" w:rsidRPr="00F40E04" w:rsidTr="00AA7870">
        <w:tc>
          <w:tcPr>
            <w:tcW w:w="2702" w:type="dxa"/>
          </w:tcPr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b/>
                <w:w w:val="0"/>
              </w:rPr>
              <w:lastRenderedPageBreak/>
              <w:t>Я и мои друзья</w:t>
            </w:r>
            <w:r w:rsidRPr="00AA7870">
              <w:rPr>
                <w:w w:val="0"/>
              </w:rPr>
              <w:t xml:space="preserve">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Имя,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возраст, внешность,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характер,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увлечения/хобби.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Совместные занятия.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5412" w:type="dxa"/>
          </w:tcPr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My best friend!</w:t>
            </w:r>
            <w:r w:rsidRPr="00AA7870">
              <w:rPr>
                <w:w w:val="0"/>
                <w:lang w:val="en-US"/>
              </w:rPr>
              <w:t xml:space="preserve"> (2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1);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i/>
                <w:iCs/>
                <w:w w:val="0"/>
              </w:rPr>
              <w:t>Magic moments!</w:t>
            </w:r>
            <w:r w:rsidRPr="00AA7870">
              <w:rPr>
                <w:w w:val="0"/>
              </w:rPr>
              <w:t xml:space="preserve"> (2 ч)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(Module 7).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7445" w:type="dxa"/>
          </w:tcPr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Ведут диалоги-расспросы (о любимых занятиях друзей).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Пользуются основными коммуникативными типами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речи: описанием, сообщением, рассказом по изучаемым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темам (увлечения и занятия спортом, друзья и т. д.).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Оперируют активной лексикой в процессе общения.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Воспроизводят наизусть тексты рифмовок, песен.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Понимают небольшие доступные тексты в аудиозаписи,  построенные на изученном языковом  материале. 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Читают выразительно вслух и про себя небольшие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тексты, построенные на изученном языковом материале, а также содержащие отдельные новые слова, находят в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тексте необходимую информацию.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Пишут с опорой на образец рассказ о лучшем друге.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lastRenderedPageBreak/>
              <w:t>Соблюдают правильное ударение в словах и фразах,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интонацию в целом.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нормы произношения звуков английского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языка в чтении вслух и устной речи и корректно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произносят предложения с точки зрения их ритмико-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интонационных особенностей.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Употребляют</w:t>
            </w:r>
            <w:r w:rsidRPr="00AA7870">
              <w:rPr>
                <w:i/>
                <w:iCs/>
                <w:w w:val="0"/>
              </w:rPr>
              <w:t xml:space="preserve"> Present Continuous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jc w:val="both"/>
              <w:rPr>
                <w:b/>
              </w:rPr>
            </w:pPr>
          </w:p>
        </w:tc>
      </w:tr>
      <w:tr w:rsidR="00AA7870" w:rsidRPr="00F40E04" w:rsidTr="00AA7870">
        <w:tc>
          <w:tcPr>
            <w:tcW w:w="2702" w:type="dxa"/>
          </w:tcPr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b/>
                <w:w w:val="0"/>
              </w:rPr>
              <w:lastRenderedPageBreak/>
              <w:t>Моя школа</w:t>
            </w:r>
            <w:r w:rsidRPr="00AA7870">
              <w:rPr>
                <w:w w:val="0"/>
              </w:rPr>
              <w:t xml:space="preserve">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Учебные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предметы, школьные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принадлежности,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</w:rPr>
              <w:t>школьные</w:t>
            </w:r>
            <w:r w:rsidRPr="00AA7870">
              <w:rPr>
                <w:w w:val="0"/>
                <w:lang w:val="en-US"/>
              </w:rPr>
              <w:t xml:space="preserve"> </w:t>
            </w:r>
            <w:r w:rsidRPr="00AA7870">
              <w:rPr>
                <w:w w:val="0"/>
              </w:rPr>
              <w:t>праздники</w:t>
            </w:r>
            <w:r w:rsidRPr="00AA7870">
              <w:rPr>
                <w:w w:val="0"/>
                <w:lang w:val="en-US"/>
              </w:rPr>
              <w:t>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5412" w:type="dxa"/>
          </w:tcPr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Back Together!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(Starter Unit b);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The days we remember</w:t>
            </w:r>
            <w:r w:rsidRPr="00AA7870">
              <w:rPr>
                <w:w w:val="0"/>
                <w:lang w:val="en-US"/>
              </w:rPr>
              <w:t xml:space="preserve"> (3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(Module 7).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7445" w:type="dxa"/>
          </w:tcPr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Ведут диалоги-расспросы (о любимых школьных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праздниках).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Пользуются основными коммуникативными типами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речи: описанием, сообщением, рассказом по изучаемым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темам (самые памятные дни в начальной школе).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Оперируют активной лексикой в процессе общения.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Воспроизводят наизусть тексты рифмовок, песен.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Понимают небольшие доступные тексты в аудиозаписи,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построенные на изученном языковом материале.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Читают выразительно вслух и про себя небольшие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тексты, построенные на изученном языковом материале, а также содержащие отдельные новые слова, учатся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находить в тексте необходимую информацию.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правильное ударение в словах и фразах,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интонацию в целом.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i/>
                <w:iCs/>
                <w:w w:val="0"/>
              </w:rPr>
            </w:pPr>
            <w:r w:rsidRPr="00AA7870">
              <w:rPr>
                <w:w w:val="0"/>
              </w:rPr>
              <w:t>Употребляют</w:t>
            </w:r>
            <w:r w:rsidRPr="00AA7870">
              <w:rPr>
                <w:i/>
                <w:iCs/>
                <w:w w:val="0"/>
              </w:rPr>
              <w:t xml:space="preserve"> Past Simple.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jc w:val="both"/>
            </w:pPr>
          </w:p>
        </w:tc>
      </w:tr>
      <w:tr w:rsidR="00AA7870" w:rsidRPr="00F40E04" w:rsidTr="00AA7870">
        <w:tc>
          <w:tcPr>
            <w:tcW w:w="2702" w:type="dxa"/>
          </w:tcPr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b/>
                <w:w w:val="0"/>
              </w:rPr>
            </w:pPr>
            <w:r w:rsidRPr="00AA7870">
              <w:rPr>
                <w:b/>
                <w:w w:val="0"/>
              </w:rPr>
              <w:t>Мир вокруг меня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Мой город/деревня/ дом: предметы мебели и интерьера.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Природа. Любимое </w:t>
            </w:r>
            <w:r w:rsidRPr="00AA7870">
              <w:rPr>
                <w:w w:val="0"/>
              </w:rPr>
              <w:lastRenderedPageBreak/>
              <w:t>время года. Погода.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Путешествия.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5412" w:type="dxa"/>
          </w:tcPr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lastRenderedPageBreak/>
              <w:t>A Working Day!; The Animal Hospital!</w:t>
            </w:r>
            <w:r w:rsidRPr="00AA7870">
              <w:rPr>
                <w:w w:val="0"/>
                <w:lang w:val="en-US"/>
              </w:rPr>
              <w:t xml:space="preserve"> (2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 (Module 2);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Family &amp; Friends!</w:t>
            </w:r>
            <w:r w:rsidRPr="00AA7870">
              <w:rPr>
                <w:w w:val="0"/>
                <w:lang w:val="en-US"/>
              </w:rPr>
              <w:t xml:space="preserve"> (2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1);</w:t>
            </w:r>
            <w:r w:rsidRPr="00AA7870">
              <w:rPr>
                <w:i/>
                <w:iCs/>
                <w:w w:val="0"/>
                <w:lang w:val="en-US"/>
              </w:rPr>
              <w:t xml:space="preserve">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Russian millionaire cities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1).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Places to go; Hello, sunshine!</w:t>
            </w:r>
            <w:r w:rsidRPr="00AA7870">
              <w:rPr>
                <w:w w:val="0"/>
                <w:lang w:val="en-US"/>
              </w:rPr>
              <w:t xml:space="preserve"> (4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AA7870">
              <w:rPr>
                <w:w w:val="0"/>
                <w:lang w:val="en-US"/>
              </w:rPr>
              <w:lastRenderedPageBreak/>
              <w:t>(Module 8);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Travelling is fun</w:t>
            </w:r>
            <w:r w:rsidRPr="00AA7870">
              <w:rPr>
                <w:w w:val="0"/>
                <w:lang w:val="en-US"/>
              </w:rPr>
              <w:t xml:space="preserve"> (Module 8).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AA7870">
              <w:rPr>
                <w:lang w:val="en-US"/>
              </w:rPr>
              <w:tab/>
            </w:r>
          </w:p>
        </w:tc>
        <w:tc>
          <w:tcPr>
            <w:tcW w:w="7445" w:type="dxa"/>
          </w:tcPr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lastRenderedPageBreak/>
              <w:t>Ведут диалоги-расспросы (о местонахождении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предметов в комнате, зданий в городе, о планах на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ближайшее будущее и каникулы, о погоде).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Пользуются основными коммуникативными типами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речи: описанием, сообщением, рассказом по изучаемым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темам (крупные города России, планы на будущее и каникулы, погода, путешествия).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Оперируют активной лексикой в процессе общения.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lastRenderedPageBreak/>
              <w:t>Воспроизводят наизусть тексты рифмовок, песен.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Понимают небольшие доступные тексты в аудиозаписи,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построенные на изученном языковом материале.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Читают выразительно вслух и про себя небольшие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тексты, построенные на изученном языковом материале, а также содержащие отдельные новые слова, находят в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тексте необходимую информацию.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Находят значение отдельных незнакомых слов в двуязычном словаре учебника.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Пишут с опорой на образец письмо другу о каникулах.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Отличают буквы от транскрипционных значков,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сравнивают и анализируют буквосочетания и их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транскрипцию.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Правильно читают</w:t>
            </w:r>
            <w:r w:rsidRPr="00AA7870">
              <w:rPr>
                <w:i/>
                <w:iCs/>
                <w:w w:val="0"/>
              </w:rPr>
              <w:t xml:space="preserve"> ar, or,</w:t>
            </w:r>
            <w:r w:rsidRPr="00AA7870">
              <w:rPr>
                <w:w w:val="0"/>
              </w:rPr>
              <w:t xml:space="preserve"> знакомятся с правилами чтения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немых букв</w:t>
            </w:r>
            <w:r w:rsidRPr="00AA7870">
              <w:rPr>
                <w:i/>
                <w:iCs/>
                <w:w w:val="0"/>
              </w:rPr>
              <w:t xml:space="preserve"> w, k</w:t>
            </w:r>
            <w:r w:rsidRPr="00AA7870">
              <w:rPr>
                <w:w w:val="0"/>
              </w:rPr>
              <w:t xml:space="preserve"> в начале слова.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Овладевают основными правилами чтения и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орфографии, написанием наиболее употребительных слов.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Соотносят графический образ слова с его звуковым образом на основе знания основных правил чтения.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правильное ударение в словах и фразах,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интонацию в целом.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нормы произношения звуков английского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языка в чтении вслух и устной речи и корректно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произносят предложения с точки зрения их ритмико-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интонационных особенностей.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i/>
                <w:iCs/>
                <w:w w:val="0"/>
              </w:rPr>
            </w:pPr>
            <w:r w:rsidRPr="00AA7870">
              <w:rPr>
                <w:w w:val="0"/>
              </w:rPr>
              <w:t>Употребляют предлоги, структуру</w:t>
            </w:r>
            <w:r w:rsidRPr="00AA7870">
              <w:rPr>
                <w:i/>
                <w:iCs/>
                <w:w w:val="0"/>
              </w:rPr>
              <w:t xml:space="preserve"> to be going to, Future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Simple,</w:t>
            </w:r>
            <w:r w:rsidRPr="00AA7870">
              <w:rPr>
                <w:w w:val="0"/>
                <w:lang w:val="en-US"/>
              </w:rPr>
              <w:t xml:space="preserve"> </w:t>
            </w:r>
            <w:r w:rsidRPr="00AA7870">
              <w:rPr>
                <w:w w:val="0"/>
              </w:rPr>
              <w:t>вопросительные</w:t>
            </w:r>
            <w:r w:rsidRPr="00AA7870">
              <w:rPr>
                <w:w w:val="0"/>
                <w:lang w:val="en-US"/>
              </w:rPr>
              <w:t xml:space="preserve"> </w:t>
            </w:r>
            <w:r w:rsidRPr="00AA7870">
              <w:rPr>
                <w:w w:val="0"/>
              </w:rPr>
              <w:t>слова</w:t>
            </w:r>
            <w:r w:rsidRPr="00AA7870">
              <w:rPr>
                <w:w w:val="0"/>
                <w:lang w:val="en-US"/>
              </w:rPr>
              <w:t>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jc w:val="both"/>
            </w:pPr>
          </w:p>
        </w:tc>
      </w:tr>
      <w:tr w:rsidR="00AA7870" w:rsidRPr="0035399D" w:rsidTr="00AA7870">
        <w:tc>
          <w:tcPr>
            <w:tcW w:w="2702" w:type="dxa"/>
          </w:tcPr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b/>
                <w:w w:val="0"/>
              </w:rPr>
            </w:pPr>
            <w:r w:rsidRPr="00AA7870">
              <w:rPr>
                <w:b/>
                <w:w w:val="0"/>
              </w:rPr>
              <w:lastRenderedPageBreak/>
              <w:t>Страна/страны изучаемого языка и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b/>
                <w:w w:val="0"/>
              </w:rPr>
              <w:t>родная страна</w:t>
            </w:r>
            <w:r w:rsidRPr="00AA7870">
              <w:rPr>
                <w:w w:val="0"/>
              </w:rPr>
              <w:t xml:space="preserve"> (общие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увлечений).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кухни, школа, мир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lastRenderedPageBreak/>
              <w:t>сведения: название,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 xml:space="preserve">столица, животный мир, блюда национальной кухни, школа, мир увлечений).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Небольшие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произведения детского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фольклора на изучаемом иностранном языке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(рифмовки, стихи,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песни, сказки).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Некоторые формы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речевого и неречевого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этикета стран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изучаемого языка в ряде ситуаций общения (в школе, во время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совместной игры, за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столом, в магазине).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Литературные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персонажи популярных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книг моих сверстников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(имена героев книг,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lastRenderedPageBreak/>
              <w:t>черты характера).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</w:pPr>
          </w:p>
        </w:tc>
        <w:tc>
          <w:tcPr>
            <w:tcW w:w="5412" w:type="dxa"/>
          </w:tcPr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lastRenderedPageBreak/>
              <w:t>English-speaking countries of the world; Russian millionaire cities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1);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 Day in my life! (USA). What Russian children want to be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i/>
                <w:iCs/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lastRenderedPageBreak/>
              <w:t>(Module 2);</w:t>
            </w:r>
            <w:r w:rsidRPr="00AA7870">
              <w:rPr>
                <w:i/>
                <w:iCs/>
                <w:w w:val="0"/>
                <w:lang w:val="en-US"/>
              </w:rPr>
              <w:t xml:space="preserve">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What’s for pudding?(UK). What would you like for your tea?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3);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 walk in the wild! (Australia). Animals need our help!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4);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Birthday wishes! (UK). The Day of the City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 (Module 5);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Alton Towers (USA). The days we remember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 (Module 7);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Florida fun! (USA). Travelling is fun.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Module 8);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April Fool’s Day</w:t>
            </w:r>
            <w:r w:rsidRPr="00AA7870">
              <w:rPr>
                <w:w w:val="0"/>
                <w:lang w:val="en-US"/>
              </w:rPr>
              <w:t xml:space="preserve"> (Special Days) (1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i/>
                <w:iCs/>
                <w:w w:val="0"/>
                <w:lang w:val="en-US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The story behind the rhyme! (UK/USA). The world of Fairy Tales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6);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Goldilocks and the Three Bears</w:t>
            </w:r>
            <w:r w:rsidRPr="00AA7870">
              <w:rPr>
                <w:w w:val="0"/>
                <w:lang w:val="en-US"/>
              </w:rPr>
              <w:t xml:space="preserve"> (8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(Reader, Modules 1–8);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Tell the Tale!; The Hare and the Tortoise</w:t>
            </w:r>
            <w:r w:rsidRPr="00AA7870">
              <w:rPr>
                <w:w w:val="0"/>
                <w:lang w:val="en-US"/>
              </w:rPr>
              <w:t xml:space="preserve"> 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(Module 6).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rPr>
                <w:lang w:val="en-US"/>
              </w:rPr>
            </w:pPr>
          </w:p>
        </w:tc>
        <w:tc>
          <w:tcPr>
            <w:tcW w:w="7445" w:type="dxa"/>
          </w:tcPr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lastRenderedPageBreak/>
              <w:t>Ведут диалоги-расспросы (о городах, в которых живут родственники и друзья, о любимой еде, о заповедниках и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помощи животным).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Составляют собственный текст по аналогии и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рассказывают о распорядке дня, о будущей профессии, о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lastRenderedPageBreak/>
              <w:t>Дне города, любимых героях сказок, памятных школьных днях и т.д.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Оперируют активной лексикой в процессе общения.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 xml:space="preserve">Воспроизводят наизусть тексты рифмовок, песен.  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Понимают небольшие доступные тексты в аудиозаписи,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построенные на изученном языковом материале.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Читают выразительно вслух и про себя небольшие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тексты, построенные на изученном языковом материале, а также содержащие отдельные новые слова, находят в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тексте необходимую информацию.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Прогнозируют содержание текста по заголовку,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зрительно воспринимают текст, узнают знакомые слова,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грамматические явления и понимают основное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содержание.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Не обращают внимания на незнакомые слова, не мешающие понимать основное содержание текста.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Находят значение отдельных незнакомых слов в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двуязычном словаре учебника.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Вписывают в текст недостающие слова, пишут с опорой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на образец поздравление с праздником, письмо, начало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любимой сказки, программу Дня города.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Соблюдают правильное ударение в словах и фразах, интонацию в целом.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Соблюдают нормы произношения звуков английского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языка в чтении вслух и устной речи и корректно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произносят предложения с точки зрения их ритмико-</w:t>
            </w:r>
          </w:p>
          <w:p w:rsidR="00AA7870" w:rsidRPr="00AA7870" w:rsidRDefault="00AA7870" w:rsidP="00AA7870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интонационных особенностей.</w:t>
            </w: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rPr>
                <w:w w:val="0"/>
              </w:rPr>
            </w:pPr>
          </w:p>
          <w:p w:rsidR="00AA7870" w:rsidRPr="00AA7870" w:rsidRDefault="00AA7870" w:rsidP="00AA7870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</w:pPr>
          </w:p>
        </w:tc>
      </w:tr>
    </w:tbl>
    <w:p w:rsidR="00F30F20" w:rsidRPr="00245FD8" w:rsidRDefault="00F30F20" w:rsidP="00367BEB">
      <w:pPr>
        <w:jc w:val="center"/>
        <w:rPr>
          <w:color w:val="000000"/>
        </w:rPr>
      </w:pPr>
    </w:p>
    <w:p w:rsidR="00245FD8" w:rsidRDefault="00245FD8" w:rsidP="00367BEB">
      <w:pPr>
        <w:tabs>
          <w:tab w:val="left" w:pos="0"/>
          <w:tab w:val="left" w:pos="709"/>
          <w:tab w:val="left" w:pos="6120"/>
        </w:tabs>
        <w:ind w:left="142"/>
        <w:jc w:val="center"/>
        <w:rPr>
          <w:b/>
          <w:bCs/>
        </w:rPr>
      </w:pPr>
    </w:p>
    <w:p w:rsidR="00C76FE0" w:rsidRPr="00245FD8" w:rsidRDefault="00367BEB" w:rsidP="00367BEB">
      <w:pPr>
        <w:tabs>
          <w:tab w:val="left" w:pos="0"/>
          <w:tab w:val="left" w:pos="709"/>
          <w:tab w:val="left" w:pos="6120"/>
        </w:tabs>
        <w:ind w:left="142"/>
        <w:jc w:val="center"/>
      </w:pPr>
      <w:r w:rsidRPr="00245FD8">
        <w:rPr>
          <w:b/>
          <w:bCs/>
        </w:rPr>
        <w:t>7.</w:t>
      </w:r>
      <w:r w:rsidR="00B12949" w:rsidRPr="00245FD8">
        <w:rPr>
          <w:b/>
          <w:bCs/>
        </w:rPr>
        <w:t xml:space="preserve">Система оценивания результатов обучения </w:t>
      </w:r>
      <w:r w:rsidR="00C76FE0" w:rsidRPr="00245FD8">
        <w:rPr>
          <w:b/>
          <w:bCs/>
        </w:rPr>
        <w:t xml:space="preserve"> по </w:t>
      </w:r>
      <w:r w:rsidR="00245FD8" w:rsidRPr="00245FD8">
        <w:rPr>
          <w:b/>
          <w:bCs/>
        </w:rPr>
        <w:t>английскому языку</w:t>
      </w:r>
    </w:p>
    <w:p w:rsidR="00BB453B" w:rsidRPr="00245FD8" w:rsidRDefault="00C76FE0" w:rsidP="00245FD8">
      <w:pPr>
        <w:shd w:val="clear" w:color="auto" w:fill="FFFFFF"/>
      </w:pPr>
      <w:r w:rsidRPr="00245FD8">
        <w:rPr>
          <w:b/>
          <w:bCs/>
        </w:rPr>
        <w:t>            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  <w:r w:rsidRPr="00774FE9">
        <w:rPr>
          <w:sz w:val="22"/>
          <w:szCs w:val="22"/>
          <w:u w:val="words"/>
        </w:rPr>
        <w:t>Аудирование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  <w:r w:rsidRPr="00774FE9">
        <w:rPr>
          <w:sz w:val="22"/>
          <w:szCs w:val="22"/>
        </w:rPr>
        <w:t xml:space="preserve">Оценка </w:t>
      </w:r>
      <w:r w:rsidRPr="00774FE9">
        <w:rPr>
          <w:b/>
          <w:sz w:val="22"/>
          <w:szCs w:val="22"/>
        </w:rPr>
        <w:t>«5»</w:t>
      </w:r>
      <w:r w:rsidRPr="00774FE9">
        <w:rPr>
          <w:sz w:val="22"/>
          <w:szCs w:val="22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  <w:r w:rsidRPr="00774FE9">
        <w:rPr>
          <w:sz w:val="22"/>
          <w:szCs w:val="22"/>
        </w:rPr>
        <w:t xml:space="preserve">Оценка </w:t>
      </w:r>
      <w:r w:rsidRPr="00774FE9">
        <w:rPr>
          <w:b/>
          <w:sz w:val="22"/>
          <w:szCs w:val="22"/>
        </w:rPr>
        <w:t>«4»</w:t>
      </w:r>
      <w:r w:rsidRPr="00774FE9">
        <w:rPr>
          <w:sz w:val="22"/>
          <w:szCs w:val="22"/>
        </w:rPr>
        <w:t xml:space="preserve"> ставится в том случае, если коммуникативная задача решена и при этом учащиеся 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  <w:r w:rsidRPr="00774FE9">
        <w:rPr>
          <w:sz w:val="22"/>
          <w:szCs w:val="22"/>
        </w:rPr>
        <w:t xml:space="preserve">Оценка </w:t>
      </w:r>
      <w:r w:rsidRPr="00774FE9">
        <w:rPr>
          <w:b/>
          <w:sz w:val="22"/>
          <w:szCs w:val="22"/>
        </w:rPr>
        <w:t>«3»</w:t>
      </w:r>
      <w:r w:rsidRPr="00774FE9">
        <w:rPr>
          <w:sz w:val="22"/>
          <w:szCs w:val="22"/>
        </w:rPr>
        <w:t xml:space="preserve"> ставится в том случае, если коммуникативная задача решена и при этом учащиеся  поняли только основной смысл иноязычной речи, соответствующей программным требованиям для данного класса.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  <w:r w:rsidRPr="00774FE9">
        <w:rPr>
          <w:sz w:val="22"/>
          <w:szCs w:val="22"/>
        </w:rPr>
        <w:t xml:space="preserve">Оценка </w:t>
      </w:r>
      <w:r w:rsidRPr="00774FE9">
        <w:rPr>
          <w:b/>
          <w:sz w:val="22"/>
          <w:szCs w:val="22"/>
        </w:rPr>
        <w:t>«2»</w:t>
      </w:r>
      <w:r w:rsidRPr="00774FE9">
        <w:rPr>
          <w:sz w:val="22"/>
          <w:szCs w:val="22"/>
        </w:rPr>
        <w:t xml:space="preserve"> ставится в том случае, если учащиеся  не поняли  смысл иноязычной речи, соответствующей программным требованиям для данного класса.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  <w:r w:rsidRPr="00774FE9">
        <w:rPr>
          <w:sz w:val="22"/>
          <w:szCs w:val="22"/>
          <w:u w:val="words"/>
        </w:rPr>
        <w:t xml:space="preserve">Говорение 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  <w:r w:rsidRPr="00774FE9">
        <w:rPr>
          <w:sz w:val="22"/>
          <w:szCs w:val="22"/>
        </w:rPr>
        <w:t xml:space="preserve">Оценка </w:t>
      </w:r>
      <w:r w:rsidRPr="00774FE9">
        <w:rPr>
          <w:b/>
          <w:sz w:val="22"/>
          <w:szCs w:val="22"/>
        </w:rPr>
        <w:t>«5»</w:t>
      </w:r>
      <w:r w:rsidRPr="00774FE9">
        <w:rPr>
          <w:sz w:val="22"/>
          <w:szCs w:val="22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  <w:r w:rsidRPr="00774FE9">
        <w:rPr>
          <w:sz w:val="22"/>
          <w:szCs w:val="22"/>
        </w:rPr>
        <w:t xml:space="preserve">Оценка </w:t>
      </w:r>
      <w:r w:rsidRPr="00774FE9">
        <w:rPr>
          <w:b/>
          <w:sz w:val="22"/>
          <w:szCs w:val="22"/>
        </w:rPr>
        <w:t>«4»</w:t>
      </w:r>
      <w:r w:rsidRPr="00774FE9">
        <w:rPr>
          <w:sz w:val="22"/>
          <w:szCs w:val="22"/>
        </w:rPr>
        <w:t xml:space="preserve"> ставится в том случае если, если общение осуществилось, высказывания учащихся соответствовали поставленной коммуникативной задаче и при этом учащиеся выразили свои мысли на 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  <w:r w:rsidRPr="00774FE9">
        <w:rPr>
          <w:sz w:val="22"/>
          <w:szCs w:val="22"/>
        </w:rPr>
        <w:t xml:space="preserve">Оценка </w:t>
      </w:r>
      <w:r w:rsidRPr="00774FE9">
        <w:rPr>
          <w:b/>
          <w:sz w:val="22"/>
          <w:szCs w:val="22"/>
        </w:rPr>
        <w:t>«3»</w:t>
      </w:r>
      <w:r w:rsidRPr="00774FE9">
        <w:rPr>
          <w:sz w:val="22"/>
          <w:szCs w:val="22"/>
        </w:rPr>
        <w:t xml:space="preserve"> ставится в том случае если, если общение осуществилось, высказывания учащихся соответствовали поставленной коммуникативной задаче и при этом учащиеся выразили свои мысли на  иностранном языке с отклонениями от языковых норм, не мешающими, однако, понять содержание сказанного.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  <w:r w:rsidRPr="00774FE9">
        <w:rPr>
          <w:sz w:val="22"/>
          <w:szCs w:val="22"/>
        </w:rPr>
        <w:t xml:space="preserve">Оценка </w:t>
      </w:r>
      <w:r w:rsidRPr="00774FE9">
        <w:rPr>
          <w:b/>
          <w:sz w:val="22"/>
          <w:szCs w:val="22"/>
        </w:rPr>
        <w:t>«2»</w:t>
      </w:r>
      <w:r w:rsidRPr="00774FE9">
        <w:rPr>
          <w:sz w:val="22"/>
          <w:szCs w:val="22"/>
        </w:rPr>
        <w:t xml:space="preserve"> ставится в том случае если, если общение не осуществилось, или высказывания учащихся не соответствовали поставленной коммуникативной задаче, учащиеся слабо усвоили пройденный языковой материал и выразили свои мысли на  иностранном языке с такими отклонениями от языковых норм, которые не позволяют понять содержание большей части сказанного.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</w:p>
    <w:p w:rsidR="00245FD8" w:rsidRPr="00774FE9" w:rsidRDefault="00245FD8" w:rsidP="00245FD8">
      <w:pPr>
        <w:ind w:right="-144"/>
        <w:jc w:val="both"/>
        <w:rPr>
          <w:sz w:val="22"/>
          <w:szCs w:val="22"/>
          <w:u w:val="single"/>
        </w:rPr>
      </w:pPr>
      <w:r w:rsidRPr="00774FE9">
        <w:rPr>
          <w:sz w:val="22"/>
          <w:szCs w:val="22"/>
          <w:u w:val="single"/>
        </w:rPr>
        <w:t>Чтение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  <w:r w:rsidRPr="00774FE9">
        <w:rPr>
          <w:sz w:val="22"/>
          <w:szCs w:val="22"/>
        </w:rPr>
        <w:t xml:space="preserve">Оценка </w:t>
      </w:r>
      <w:r w:rsidRPr="00774FE9">
        <w:rPr>
          <w:b/>
          <w:sz w:val="22"/>
          <w:szCs w:val="22"/>
        </w:rPr>
        <w:t>«5»</w:t>
      </w:r>
      <w:r w:rsidRPr="00774FE9">
        <w:rPr>
          <w:sz w:val="22"/>
          <w:szCs w:val="22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 предусмотренном заданием, чтение учащихся соответствовало программным требованиям для данного класса.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  <w:r w:rsidRPr="00774FE9">
        <w:rPr>
          <w:sz w:val="22"/>
          <w:szCs w:val="22"/>
        </w:rPr>
        <w:t xml:space="preserve">Оценка </w:t>
      </w:r>
      <w:r w:rsidRPr="00774FE9">
        <w:rPr>
          <w:b/>
          <w:sz w:val="22"/>
          <w:szCs w:val="22"/>
        </w:rPr>
        <w:t>«4»</w:t>
      </w:r>
      <w:r w:rsidRPr="00774FE9">
        <w:rPr>
          <w:sz w:val="22"/>
          <w:szCs w:val="22"/>
        </w:rPr>
        <w:t xml:space="preserve"> ставится в том случае, если коммуникативная задача решена и при этом учащиеся  поняли и осмыслили содержание прочитанного иноязычного текста за исключением деталей и частностей, не влияющих на понимание этого текста, в объеме,  предусмотренном заданием, чтение учащихся соответствовало программным требованиям для данного класса.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  <w:r w:rsidRPr="00774FE9">
        <w:rPr>
          <w:sz w:val="22"/>
          <w:szCs w:val="22"/>
        </w:rPr>
        <w:t xml:space="preserve">Оценка </w:t>
      </w:r>
      <w:r w:rsidRPr="00774FE9">
        <w:rPr>
          <w:b/>
          <w:sz w:val="22"/>
          <w:szCs w:val="22"/>
        </w:rPr>
        <w:t xml:space="preserve">«3» </w:t>
      </w:r>
      <w:r w:rsidRPr="00774FE9">
        <w:rPr>
          <w:sz w:val="22"/>
          <w:szCs w:val="22"/>
        </w:rPr>
        <w:t>ставится в том случае, если коммуникативная задача решена и при этом учащиеся  поняли и осмыслили главную идею прочитанного иноязычного текста в объеме,  предусмотренном заданием, чтение учащихся в основном соответствует программным требованиям для данного класса.</w:t>
      </w:r>
    </w:p>
    <w:p w:rsidR="00245FD8" w:rsidRPr="00774FE9" w:rsidRDefault="00245FD8" w:rsidP="00245FD8">
      <w:pPr>
        <w:ind w:right="-144"/>
        <w:jc w:val="both"/>
        <w:rPr>
          <w:sz w:val="22"/>
          <w:szCs w:val="22"/>
        </w:rPr>
      </w:pPr>
      <w:r w:rsidRPr="00774FE9">
        <w:rPr>
          <w:sz w:val="22"/>
          <w:szCs w:val="22"/>
        </w:rPr>
        <w:lastRenderedPageBreak/>
        <w:t xml:space="preserve">Оценка </w:t>
      </w:r>
      <w:r w:rsidRPr="00774FE9">
        <w:rPr>
          <w:b/>
          <w:sz w:val="22"/>
          <w:szCs w:val="22"/>
        </w:rPr>
        <w:t>«2»</w:t>
      </w:r>
      <w:r w:rsidRPr="00774FE9">
        <w:rPr>
          <w:sz w:val="22"/>
          <w:szCs w:val="22"/>
        </w:rPr>
        <w:t xml:space="preserve"> ставится в том случае, если коммуникативная задача не решена – учащиеся не  поняли содержание  прочитанного иноязычного текста в объеме,  предусмотренном заданием, и чтение учащихся не  соответствовало программным требованиям для данного класса.</w:t>
      </w:r>
    </w:p>
    <w:p w:rsidR="00245FD8" w:rsidRDefault="00245FD8" w:rsidP="00245FD8">
      <w:pPr>
        <w:spacing w:line="240" w:lineRule="atLeast"/>
        <w:ind w:right="-144"/>
        <w:jc w:val="both"/>
      </w:pPr>
    </w:p>
    <w:p w:rsidR="00245FD8" w:rsidRDefault="00245FD8" w:rsidP="00245FD8">
      <w:pPr>
        <w:autoSpaceDE w:val="0"/>
        <w:autoSpaceDN w:val="0"/>
        <w:adjustRightInd w:val="0"/>
        <w:rPr>
          <w:rFonts w:eastAsia="TimesNewRomanPS-BoldMT"/>
          <w:bCs/>
          <w:sz w:val="22"/>
          <w:szCs w:val="22"/>
          <w:u w:val="single"/>
          <w:lang w:eastAsia="en-US"/>
        </w:rPr>
      </w:pPr>
    </w:p>
    <w:p w:rsidR="00245FD8" w:rsidRDefault="00245FD8" w:rsidP="00245FD8">
      <w:pPr>
        <w:autoSpaceDE w:val="0"/>
        <w:autoSpaceDN w:val="0"/>
        <w:adjustRightInd w:val="0"/>
        <w:rPr>
          <w:rFonts w:eastAsia="TimesNewRomanPS-BoldMT"/>
          <w:bCs/>
          <w:sz w:val="22"/>
          <w:szCs w:val="22"/>
          <w:u w:val="single"/>
          <w:lang w:eastAsia="en-US"/>
        </w:rPr>
      </w:pPr>
    </w:p>
    <w:p w:rsidR="00245FD8" w:rsidRDefault="00245FD8" w:rsidP="00245FD8">
      <w:pPr>
        <w:autoSpaceDE w:val="0"/>
        <w:autoSpaceDN w:val="0"/>
        <w:adjustRightInd w:val="0"/>
        <w:rPr>
          <w:rFonts w:eastAsia="TimesNewRomanPS-BoldMT"/>
          <w:bCs/>
          <w:sz w:val="22"/>
          <w:szCs w:val="22"/>
          <w:u w:val="single"/>
          <w:lang w:eastAsia="en-US"/>
        </w:rPr>
      </w:pPr>
    </w:p>
    <w:p w:rsidR="00245FD8" w:rsidRPr="003A6F8B" w:rsidRDefault="00245FD8" w:rsidP="00245FD8">
      <w:pPr>
        <w:autoSpaceDE w:val="0"/>
        <w:autoSpaceDN w:val="0"/>
        <w:adjustRightInd w:val="0"/>
        <w:rPr>
          <w:rFonts w:eastAsia="TimesNewRomanPS-BoldMT"/>
          <w:bCs/>
          <w:sz w:val="22"/>
          <w:szCs w:val="22"/>
          <w:u w:val="single"/>
          <w:lang w:eastAsia="en-US"/>
        </w:rPr>
      </w:pPr>
      <w:r w:rsidRPr="003A6F8B">
        <w:rPr>
          <w:rFonts w:eastAsia="TimesNewRomanPS-BoldMT"/>
          <w:bCs/>
          <w:sz w:val="22"/>
          <w:szCs w:val="22"/>
          <w:u w:val="single"/>
          <w:lang w:eastAsia="en-US"/>
        </w:rPr>
        <w:t>Письмо</w:t>
      </w:r>
    </w:p>
    <w:p w:rsidR="00245FD8" w:rsidRPr="003A6F8B" w:rsidRDefault="00245FD8" w:rsidP="00245FD8">
      <w:pPr>
        <w:tabs>
          <w:tab w:val="left" w:pos="6804"/>
        </w:tabs>
        <w:autoSpaceDE w:val="0"/>
        <w:autoSpaceDN w:val="0"/>
        <w:adjustRightInd w:val="0"/>
        <w:jc w:val="center"/>
        <w:rPr>
          <w:rFonts w:eastAsia="TimesNewRomanPS-BoldMT"/>
          <w:b/>
          <w:bCs/>
          <w:i/>
          <w:sz w:val="22"/>
          <w:szCs w:val="22"/>
          <w:lang w:eastAsia="en-US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8079"/>
      </w:tblGrid>
      <w:tr w:rsidR="00245FD8" w:rsidRPr="003A6F8B" w:rsidTr="0014219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D8" w:rsidRPr="003A6F8B" w:rsidRDefault="00245FD8" w:rsidP="00142196">
            <w:pPr>
              <w:autoSpaceDE w:val="0"/>
              <w:autoSpaceDN w:val="0"/>
              <w:adjustRightInd w:val="0"/>
              <w:jc w:val="center"/>
              <w:rPr>
                <w:rFonts w:eastAsia="TimesNewRomanPS-BoldMT"/>
                <w:b/>
                <w:bCs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b/>
                <w:sz w:val="22"/>
                <w:szCs w:val="22"/>
                <w:lang w:eastAsia="en-US"/>
              </w:rPr>
              <w:t>Отметка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D8" w:rsidRPr="003A6F8B" w:rsidRDefault="00245FD8" w:rsidP="00142196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b/>
                <w:sz w:val="22"/>
                <w:szCs w:val="22"/>
                <w:lang w:eastAsia="en-US"/>
              </w:rPr>
              <w:t>Объем правильно выполненных заданий</w:t>
            </w:r>
          </w:p>
          <w:p w:rsidR="00245FD8" w:rsidRPr="003A6F8B" w:rsidRDefault="00245FD8" w:rsidP="00142196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b/>
                <w:sz w:val="22"/>
                <w:szCs w:val="22"/>
                <w:lang w:eastAsia="en-US"/>
              </w:rPr>
              <w:t>(в % от общего объема работы)</w:t>
            </w:r>
          </w:p>
        </w:tc>
      </w:tr>
      <w:tr w:rsidR="00245FD8" w:rsidRPr="003A6F8B" w:rsidTr="0014219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D8" w:rsidRPr="003A6F8B" w:rsidRDefault="00245FD8" w:rsidP="00142196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D8" w:rsidRPr="003A6F8B" w:rsidRDefault="00245FD8" w:rsidP="00142196">
            <w:pPr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sz w:val="22"/>
                <w:szCs w:val="22"/>
                <w:lang w:eastAsia="en-US"/>
              </w:rPr>
              <w:t>Превышает 75%</w:t>
            </w:r>
          </w:p>
          <w:p w:rsidR="00245FD8" w:rsidRPr="003A6F8B" w:rsidRDefault="00245FD8" w:rsidP="00142196">
            <w:pPr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sz w:val="22"/>
                <w:szCs w:val="22"/>
                <w:lang w:eastAsia="en-US"/>
              </w:rPr>
              <w:t>Учащийся выполнил грамматически правильно 4 задания.</w:t>
            </w:r>
          </w:p>
        </w:tc>
      </w:tr>
      <w:tr w:rsidR="00245FD8" w:rsidRPr="003A6F8B" w:rsidTr="0014219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D8" w:rsidRPr="003A6F8B" w:rsidRDefault="00245FD8" w:rsidP="00142196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b/>
                <w:sz w:val="22"/>
                <w:szCs w:val="22"/>
                <w:lang w:eastAsia="en-US"/>
              </w:rPr>
              <w:t>4</w:t>
            </w:r>
          </w:p>
          <w:p w:rsidR="00245FD8" w:rsidRPr="003A6F8B" w:rsidRDefault="00245FD8" w:rsidP="00142196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D8" w:rsidRPr="003A6F8B" w:rsidRDefault="00245FD8" w:rsidP="00142196">
            <w:pPr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sz w:val="22"/>
                <w:szCs w:val="22"/>
                <w:lang w:eastAsia="en-US"/>
              </w:rPr>
              <w:t>Не превышает 65-75%</w:t>
            </w:r>
          </w:p>
          <w:p w:rsidR="00245FD8" w:rsidRPr="003A6F8B" w:rsidRDefault="00245FD8" w:rsidP="00142196">
            <w:pPr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sz w:val="22"/>
                <w:szCs w:val="22"/>
                <w:lang w:eastAsia="en-US"/>
              </w:rPr>
              <w:t>Учащийся выполнил 3 задания, допустив 2-3 грамматические ошибки.</w:t>
            </w:r>
          </w:p>
        </w:tc>
      </w:tr>
      <w:tr w:rsidR="00245FD8" w:rsidRPr="003A6F8B" w:rsidTr="0014219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D8" w:rsidRPr="003A6F8B" w:rsidRDefault="00245FD8" w:rsidP="00142196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b/>
                <w:sz w:val="22"/>
                <w:szCs w:val="22"/>
                <w:lang w:eastAsia="en-US"/>
              </w:rPr>
              <w:t>3</w:t>
            </w:r>
          </w:p>
          <w:p w:rsidR="00245FD8" w:rsidRPr="003A6F8B" w:rsidRDefault="00245FD8" w:rsidP="00142196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D8" w:rsidRPr="003A6F8B" w:rsidRDefault="00245FD8" w:rsidP="00142196">
            <w:pPr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sz w:val="22"/>
                <w:szCs w:val="22"/>
                <w:lang w:eastAsia="en-US"/>
              </w:rPr>
              <w:t>Не превышает 50%-65%</w:t>
            </w:r>
          </w:p>
          <w:p w:rsidR="00245FD8" w:rsidRPr="003A6F8B" w:rsidRDefault="00245FD8" w:rsidP="00142196">
            <w:pPr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sz w:val="22"/>
                <w:szCs w:val="22"/>
                <w:lang w:eastAsia="en-US"/>
              </w:rPr>
              <w:t>Учащийся допустил 4-5 грамматических ошибок и выполнил 1 задание.</w:t>
            </w:r>
          </w:p>
        </w:tc>
      </w:tr>
      <w:tr w:rsidR="00245FD8" w:rsidRPr="003A6F8B" w:rsidTr="00142196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D8" w:rsidRPr="003A6F8B" w:rsidRDefault="00245FD8" w:rsidP="00142196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D8" w:rsidRPr="003A6F8B" w:rsidRDefault="00245FD8" w:rsidP="00142196">
            <w:pPr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sz w:val="22"/>
                <w:szCs w:val="22"/>
                <w:lang w:eastAsia="en-US"/>
              </w:rPr>
              <w:t>Не превышает 25%</w:t>
            </w:r>
          </w:p>
          <w:p w:rsidR="00245FD8" w:rsidRPr="003A6F8B" w:rsidRDefault="00245FD8" w:rsidP="00142196">
            <w:pPr>
              <w:tabs>
                <w:tab w:val="left" w:pos="6804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A6F8B">
              <w:rPr>
                <w:rFonts w:eastAsia="TimesNewRomanPSMT"/>
                <w:sz w:val="22"/>
                <w:szCs w:val="22"/>
                <w:lang w:eastAsia="en-US"/>
              </w:rPr>
              <w:t>Учащийся не выполнил ни одного задания правильно.</w:t>
            </w:r>
          </w:p>
        </w:tc>
      </w:tr>
    </w:tbl>
    <w:p w:rsidR="00367BEB" w:rsidRDefault="00367BEB" w:rsidP="00C76FE0">
      <w:pPr>
        <w:tabs>
          <w:tab w:val="left" w:pos="0"/>
          <w:tab w:val="left" w:pos="709"/>
        </w:tabs>
        <w:jc w:val="center"/>
        <w:rPr>
          <w:b/>
          <w:bCs/>
          <w:caps/>
          <w:sz w:val="22"/>
          <w:szCs w:val="22"/>
        </w:rPr>
      </w:pPr>
    </w:p>
    <w:p w:rsidR="00F30F20" w:rsidRPr="00C76FE0" w:rsidRDefault="00F30F20" w:rsidP="00F936DD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F30F20" w:rsidRPr="00C76FE0" w:rsidRDefault="00F30F20" w:rsidP="00F936DD">
      <w:pPr>
        <w:widowControl w:val="0"/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p w:rsidR="00F30F20" w:rsidRPr="00C76FE0" w:rsidRDefault="00F30F20" w:rsidP="00F936DD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2"/>
          <w:szCs w:val="22"/>
        </w:rPr>
      </w:pPr>
    </w:p>
    <w:p w:rsidR="001354C6" w:rsidRDefault="001354C6" w:rsidP="001354C6">
      <w:pPr>
        <w:tabs>
          <w:tab w:val="left" w:pos="0"/>
          <w:tab w:val="left" w:pos="709"/>
        </w:tabs>
        <w:ind w:left="720"/>
        <w:jc w:val="center"/>
        <w:rPr>
          <w:b/>
          <w:sz w:val="22"/>
          <w:szCs w:val="22"/>
        </w:rPr>
      </w:pPr>
    </w:p>
    <w:p w:rsidR="009571B1" w:rsidRDefault="009571B1" w:rsidP="00245FD8">
      <w:pPr>
        <w:jc w:val="center"/>
        <w:rPr>
          <w:highlight w:val="yellow"/>
        </w:rPr>
      </w:pPr>
    </w:p>
    <w:p w:rsidR="009571B1" w:rsidRDefault="009571B1" w:rsidP="00245FD8">
      <w:pPr>
        <w:jc w:val="center"/>
        <w:rPr>
          <w:highlight w:val="yellow"/>
        </w:rPr>
      </w:pPr>
    </w:p>
    <w:p w:rsidR="009571B1" w:rsidRDefault="009571B1" w:rsidP="00245FD8">
      <w:pPr>
        <w:jc w:val="center"/>
        <w:rPr>
          <w:highlight w:val="yellow"/>
        </w:rPr>
      </w:pPr>
    </w:p>
    <w:p w:rsidR="009571B1" w:rsidRDefault="009571B1" w:rsidP="00245FD8">
      <w:pPr>
        <w:jc w:val="center"/>
        <w:rPr>
          <w:highlight w:val="yellow"/>
        </w:rPr>
      </w:pPr>
    </w:p>
    <w:p w:rsidR="009571B1" w:rsidRDefault="009571B1" w:rsidP="00245FD8">
      <w:pPr>
        <w:jc w:val="center"/>
        <w:rPr>
          <w:highlight w:val="yellow"/>
        </w:rPr>
      </w:pPr>
    </w:p>
    <w:p w:rsidR="009571B1" w:rsidRDefault="009571B1" w:rsidP="00245FD8">
      <w:pPr>
        <w:jc w:val="center"/>
        <w:rPr>
          <w:highlight w:val="yellow"/>
        </w:rPr>
      </w:pPr>
    </w:p>
    <w:p w:rsidR="009571B1" w:rsidRDefault="009571B1" w:rsidP="00245FD8">
      <w:pPr>
        <w:jc w:val="center"/>
        <w:rPr>
          <w:highlight w:val="yellow"/>
        </w:rPr>
      </w:pPr>
    </w:p>
    <w:p w:rsidR="009571B1" w:rsidRDefault="009571B1" w:rsidP="00245FD8">
      <w:pPr>
        <w:jc w:val="center"/>
        <w:rPr>
          <w:highlight w:val="yellow"/>
        </w:rPr>
      </w:pPr>
    </w:p>
    <w:p w:rsidR="009571B1" w:rsidRDefault="009571B1" w:rsidP="00245FD8">
      <w:pPr>
        <w:jc w:val="center"/>
        <w:rPr>
          <w:highlight w:val="yellow"/>
        </w:rPr>
      </w:pPr>
    </w:p>
    <w:p w:rsidR="009571B1" w:rsidRDefault="009571B1" w:rsidP="00245FD8">
      <w:pPr>
        <w:jc w:val="center"/>
        <w:rPr>
          <w:highlight w:val="yellow"/>
        </w:rPr>
      </w:pPr>
    </w:p>
    <w:p w:rsidR="009571B1" w:rsidRDefault="009571B1" w:rsidP="00245FD8">
      <w:pPr>
        <w:jc w:val="center"/>
        <w:rPr>
          <w:highlight w:val="yellow"/>
        </w:rPr>
      </w:pPr>
    </w:p>
    <w:p w:rsidR="009571B1" w:rsidRDefault="009571B1" w:rsidP="00245FD8">
      <w:pPr>
        <w:jc w:val="center"/>
        <w:rPr>
          <w:highlight w:val="yellow"/>
        </w:rPr>
      </w:pPr>
    </w:p>
    <w:p w:rsidR="007654BA" w:rsidRPr="00C93DED" w:rsidRDefault="00CE3DF6" w:rsidP="00CE3DF6">
      <w:pPr>
        <w:pStyle w:val="ParagraphStyle"/>
        <w:tabs>
          <w:tab w:val="left" w:pos="525"/>
        </w:tabs>
        <w:spacing w:line="276" w:lineRule="auto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   </w:t>
      </w:r>
      <w:r w:rsidR="007654BA" w:rsidRPr="00C93DED">
        <w:rPr>
          <w:rFonts w:ascii="Times New Roman" w:hAnsi="Times New Roman" w:cs="Times New Roman"/>
          <w:b/>
          <w:bCs/>
          <w:caps/>
        </w:rPr>
        <w:t xml:space="preserve">9. описание материально-технического, учебно- </w:t>
      </w:r>
      <w:r>
        <w:rPr>
          <w:rFonts w:ascii="Times New Roman" w:hAnsi="Times New Roman" w:cs="Times New Roman"/>
          <w:b/>
          <w:bCs/>
          <w:caps/>
        </w:rPr>
        <w:t xml:space="preserve">методического и информацинного </w:t>
      </w:r>
      <w:r w:rsidR="007654BA" w:rsidRPr="00C93DED">
        <w:rPr>
          <w:rFonts w:ascii="Times New Roman" w:hAnsi="Times New Roman" w:cs="Times New Roman"/>
          <w:b/>
          <w:bCs/>
          <w:caps/>
        </w:rPr>
        <w:t>обеспечения образовательного процесса</w:t>
      </w:r>
    </w:p>
    <w:p w:rsidR="007654BA" w:rsidRPr="00C93DED" w:rsidRDefault="007654BA" w:rsidP="00CE3DF6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ФЗ «Об образовании в Российской Федерации» №273 от 29 декабря 2012 г.;</w:t>
      </w:r>
    </w:p>
    <w:p w:rsidR="007654BA" w:rsidRPr="00C93DED" w:rsidRDefault="007654BA" w:rsidP="00CE3DF6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 xml:space="preserve">Закон РТ «Об образовании», </w:t>
      </w:r>
      <w:r w:rsidRPr="00C93DED">
        <w:rPr>
          <w:rFonts w:ascii="Times New Roman" w:hAnsi="Times New Roman"/>
          <w:sz w:val="24"/>
          <w:szCs w:val="24"/>
        </w:rPr>
        <w:t>N</w:t>
      </w:r>
      <w:r w:rsidRPr="00C93DED">
        <w:rPr>
          <w:rFonts w:ascii="Times New Roman" w:hAnsi="Times New Roman"/>
          <w:sz w:val="24"/>
          <w:szCs w:val="24"/>
          <w:lang w:val="ru-RU"/>
        </w:rPr>
        <w:t xml:space="preserve"> 68-ЗРТ,  от 22 июля 2013 г; </w:t>
      </w:r>
    </w:p>
    <w:p w:rsidR="007654BA" w:rsidRPr="00C93DED" w:rsidRDefault="007654BA" w:rsidP="00CE3DF6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 xml:space="preserve"> Приказ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7654BA" w:rsidRPr="00C93DED" w:rsidRDefault="007654BA" w:rsidP="00CE3DF6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Фундаментальное ядро содержания общего образования, Москва, 2009г.;</w:t>
      </w:r>
    </w:p>
    <w:p w:rsidR="007654BA" w:rsidRPr="00C93DED" w:rsidRDefault="007654BA" w:rsidP="00CE3DF6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Федеральный государственный образовательный стандарт начального общего   образования , 2009 г;</w:t>
      </w:r>
    </w:p>
    <w:p w:rsidR="007654BA" w:rsidRPr="00C93DED" w:rsidRDefault="007654BA" w:rsidP="00CE3DF6">
      <w:pPr>
        <w:pStyle w:val="Default"/>
        <w:numPr>
          <w:ilvl w:val="0"/>
          <w:numId w:val="10"/>
        </w:numPr>
        <w:spacing w:line="276" w:lineRule="auto"/>
      </w:pPr>
      <w:r w:rsidRPr="00C93DED">
        <w:t xml:space="preserve">Письмо МО и Н РТ от 23.06.2012 №7699/12 «Об учебных планах для I-IХ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7654BA" w:rsidRPr="00C93DED" w:rsidRDefault="007654BA" w:rsidP="00CE3DF6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Приказ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7654BA" w:rsidRPr="00C93DED" w:rsidRDefault="007654BA" w:rsidP="00CE3DF6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Учебный пла</w:t>
      </w:r>
      <w:r w:rsidR="00D75467">
        <w:rPr>
          <w:rFonts w:ascii="Times New Roman" w:hAnsi="Times New Roman"/>
          <w:sz w:val="24"/>
          <w:szCs w:val="24"/>
          <w:lang w:val="ru-RU"/>
        </w:rPr>
        <w:t>н МАОУ «СОШ №7» г. Альметьевска</w:t>
      </w:r>
      <w:r w:rsidRPr="00C93DED">
        <w:rPr>
          <w:rFonts w:ascii="Times New Roman" w:hAnsi="Times New Roman"/>
          <w:sz w:val="24"/>
          <w:szCs w:val="24"/>
          <w:lang w:val="ru-RU"/>
        </w:rPr>
        <w:t xml:space="preserve"> Р</w:t>
      </w:r>
      <w:r w:rsidR="00D75467">
        <w:rPr>
          <w:rFonts w:ascii="Times New Roman" w:hAnsi="Times New Roman"/>
          <w:sz w:val="24"/>
          <w:szCs w:val="24"/>
          <w:lang w:val="ru-RU"/>
        </w:rPr>
        <w:t xml:space="preserve">еспублики </w:t>
      </w:r>
      <w:r w:rsidRPr="00C93DED">
        <w:rPr>
          <w:rFonts w:ascii="Times New Roman" w:hAnsi="Times New Roman"/>
          <w:sz w:val="24"/>
          <w:szCs w:val="24"/>
          <w:lang w:val="ru-RU"/>
        </w:rPr>
        <w:t>Т</w:t>
      </w:r>
      <w:r w:rsidR="00D75467">
        <w:rPr>
          <w:rFonts w:ascii="Times New Roman" w:hAnsi="Times New Roman"/>
          <w:sz w:val="24"/>
          <w:szCs w:val="24"/>
          <w:lang w:val="ru-RU"/>
        </w:rPr>
        <w:t>атарстан на 2016 – 2017</w:t>
      </w:r>
      <w:r w:rsidRPr="00C93DED">
        <w:rPr>
          <w:rFonts w:ascii="Times New Roman" w:hAnsi="Times New Roman"/>
          <w:sz w:val="24"/>
          <w:szCs w:val="24"/>
          <w:lang w:val="ru-RU"/>
        </w:rPr>
        <w:t xml:space="preserve"> учебный год, утвержденный решением педагогич</w:t>
      </w:r>
      <w:r w:rsidR="00D75467">
        <w:rPr>
          <w:rFonts w:ascii="Times New Roman" w:hAnsi="Times New Roman"/>
          <w:sz w:val="24"/>
          <w:szCs w:val="24"/>
          <w:lang w:val="ru-RU"/>
        </w:rPr>
        <w:t>еского совета (Протокол №1 от 29.08.2016</w:t>
      </w:r>
      <w:r w:rsidRPr="00C93DED">
        <w:rPr>
          <w:rFonts w:ascii="Times New Roman" w:hAnsi="Times New Roman"/>
          <w:sz w:val="24"/>
          <w:szCs w:val="24"/>
          <w:lang w:val="ru-RU"/>
        </w:rPr>
        <w:t>г.);</w:t>
      </w:r>
    </w:p>
    <w:p w:rsidR="007654BA" w:rsidRPr="00C93DED" w:rsidRDefault="007654BA" w:rsidP="00CE3DF6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Примерные образовательные программы по учебным предметам начального общего образования;</w:t>
      </w:r>
    </w:p>
    <w:p w:rsidR="007654BA" w:rsidRPr="00C93DED" w:rsidRDefault="007654BA" w:rsidP="00CE3DF6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Положение школы «О рабочей  программе учителя, работающего по ФГОС НОО».</w:t>
      </w:r>
    </w:p>
    <w:p w:rsidR="007654BA" w:rsidRPr="00C93DED" w:rsidRDefault="007654BA" w:rsidP="00CE3DF6">
      <w:pPr>
        <w:numPr>
          <w:ilvl w:val="0"/>
          <w:numId w:val="10"/>
        </w:numPr>
        <w:spacing w:line="276" w:lineRule="auto"/>
      </w:pPr>
      <w:r w:rsidRPr="00C93DED">
        <w:t>Быкова Н., Дули Д., Поспелова М., Эванс В. УМК «Английский в фокусе» для 4 класса.- М.: Просвещение,2012 г.</w:t>
      </w:r>
    </w:p>
    <w:p w:rsidR="007654BA" w:rsidRPr="00C93DED" w:rsidRDefault="007654BA" w:rsidP="00CE3DF6">
      <w:pPr>
        <w:pStyle w:val="ae"/>
        <w:shd w:val="clear" w:color="auto" w:fill="FFFFFF"/>
        <w:tabs>
          <w:tab w:val="left" w:pos="0"/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12.Технические средства: проектор,компьютер.</w:t>
      </w:r>
    </w:p>
    <w:p w:rsidR="007654BA" w:rsidRPr="00C93DED" w:rsidRDefault="007654BA" w:rsidP="00CE3DF6">
      <w:pPr>
        <w:tabs>
          <w:tab w:val="left" w:pos="0"/>
          <w:tab w:val="left" w:pos="709"/>
          <w:tab w:val="left" w:pos="737"/>
        </w:tabs>
        <w:spacing w:line="276" w:lineRule="auto"/>
        <w:rPr>
          <w:bCs/>
          <w:caps/>
        </w:rPr>
      </w:pPr>
      <w:r w:rsidRPr="00C93DED">
        <w:rPr>
          <w:b/>
          <w:bCs/>
          <w:caps/>
        </w:rPr>
        <w:tab/>
      </w:r>
      <w:r w:rsidRPr="00C93DED">
        <w:rPr>
          <w:bCs/>
          <w:caps/>
        </w:rPr>
        <w:tab/>
        <w:t xml:space="preserve">13. </w:t>
      </w:r>
      <w:r w:rsidRPr="00C93DED">
        <w:t>Интернет - ресурсы</w:t>
      </w:r>
    </w:p>
    <w:p w:rsidR="00E74220" w:rsidRDefault="00E74220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E74220" w:rsidRDefault="00E74220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E74220" w:rsidRDefault="00E74220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E74220" w:rsidRDefault="00E74220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B12949" w:rsidRDefault="00B12949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B12949" w:rsidRDefault="00B12949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B12949" w:rsidRDefault="00B12949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B12949" w:rsidRDefault="00B12949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B12949" w:rsidRDefault="00B12949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B12949" w:rsidRDefault="00B12949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B12949" w:rsidRDefault="00B12949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B12949" w:rsidRDefault="00B12949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B12949" w:rsidRDefault="00B12949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B12949" w:rsidRDefault="00B12949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E74220" w:rsidRDefault="00E74220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B12949" w:rsidRDefault="00B12949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E74220" w:rsidRDefault="00E74220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E74220" w:rsidRDefault="00E74220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1354C6" w:rsidRDefault="001354C6" w:rsidP="00E07CD6">
      <w:pPr>
        <w:tabs>
          <w:tab w:val="left" w:pos="0"/>
          <w:tab w:val="left" w:pos="709"/>
        </w:tabs>
        <w:jc w:val="center"/>
        <w:rPr>
          <w:b/>
          <w:sz w:val="22"/>
          <w:szCs w:val="22"/>
        </w:rPr>
      </w:pPr>
    </w:p>
    <w:p w:rsidR="007B3834" w:rsidRPr="00C93DED" w:rsidRDefault="007B3834" w:rsidP="00C93DED">
      <w:pPr>
        <w:tabs>
          <w:tab w:val="left" w:pos="0"/>
          <w:tab w:val="left" w:pos="709"/>
          <w:tab w:val="left" w:pos="737"/>
        </w:tabs>
        <w:rPr>
          <w:bCs/>
          <w:caps/>
        </w:rPr>
      </w:pPr>
    </w:p>
    <w:sectPr w:rsidR="007B3834" w:rsidRPr="00C93DED" w:rsidSect="008D62AF">
      <w:footerReference w:type="default" r:id="rId8"/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ECF" w:rsidRPr="00C36FC4" w:rsidRDefault="00D06ECF" w:rsidP="00C36FC4">
      <w:pPr>
        <w:pStyle w:val="ParagraphStyle"/>
        <w:rPr>
          <w:rFonts w:ascii="Times New Roman" w:eastAsia="Times New Roman" w:hAnsi="Times New Roman" w:cs="Times New Roman"/>
          <w:lang w:eastAsia="ru-RU"/>
        </w:rPr>
      </w:pPr>
      <w:r>
        <w:separator/>
      </w:r>
    </w:p>
  </w:endnote>
  <w:endnote w:type="continuationSeparator" w:id="1">
    <w:p w:rsidR="00D06ECF" w:rsidRPr="00C36FC4" w:rsidRDefault="00D06ECF" w:rsidP="00C36FC4">
      <w:pPr>
        <w:pStyle w:val="ParagraphStyle"/>
        <w:rPr>
          <w:rFonts w:ascii="Times New Roman" w:eastAsia="Times New Roman" w:hAnsi="Times New Roman" w:cs="Times New Roman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OL P+ Newton C San Pi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DejaVu Sans">
    <w:altName w:val="MS Mincho"/>
    <w:charset w:val="00"/>
    <w:family w:val="auto"/>
    <w:pitch w:val="variable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3FF" w:rsidRDefault="00AC23FF">
    <w:pPr>
      <w:pStyle w:val="a9"/>
    </w:pPr>
  </w:p>
  <w:p w:rsidR="00AC23FF" w:rsidRDefault="00AC23F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ECF" w:rsidRPr="00C36FC4" w:rsidRDefault="00D06ECF" w:rsidP="00C36FC4">
      <w:pPr>
        <w:pStyle w:val="ParagraphStyle"/>
        <w:rPr>
          <w:rFonts w:ascii="Times New Roman" w:eastAsia="Times New Roman" w:hAnsi="Times New Roman" w:cs="Times New Roman"/>
          <w:lang w:eastAsia="ru-RU"/>
        </w:rPr>
      </w:pPr>
      <w:r>
        <w:separator/>
      </w:r>
    </w:p>
  </w:footnote>
  <w:footnote w:type="continuationSeparator" w:id="1">
    <w:p w:rsidR="00D06ECF" w:rsidRPr="00C36FC4" w:rsidRDefault="00D06ECF" w:rsidP="00C36FC4">
      <w:pPr>
        <w:pStyle w:val="ParagraphStyle"/>
        <w:rPr>
          <w:rFonts w:ascii="Times New Roman" w:eastAsia="Times New Roman" w:hAnsi="Times New Roman" w:cs="Times New Roman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F"/>
    <w:multiLevelType w:val="singleLevel"/>
    <w:tmpl w:val="0000002F"/>
    <w:name w:val="WW8Num58"/>
    <w:lvl w:ilvl="0">
      <w:start w:val="1"/>
      <w:numFmt w:val="bullet"/>
      <w:lvlText w:val=""/>
      <w:lvlJc w:val="left"/>
      <w:pPr>
        <w:tabs>
          <w:tab w:val="num" w:pos="0"/>
        </w:tabs>
        <w:ind w:left="833" w:hanging="360"/>
      </w:pPr>
      <w:rPr>
        <w:rFonts w:ascii="Symbol" w:hAnsi="Symbol"/>
      </w:rPr>
    </w:lvl>
  </w:abstractNum>
  <w:abstractNum w:abstractNumId="1">
    <w:nsid w:val="00000048"/>
    <w:multiLevelType w:val="singleLevel"/>
    <w:tmpl w:val="00000048"/>
    <w:name w:val="WW8Num93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2">
    <w:nsid w:val="00000050"/>
    <w:multiLevelType w:val="multilevel"/>
    <w:tmpl w:val="0000005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62"/>
    <w:multiLevelType w:val="multilevel"/>
    <w:tmpl w:val="0000006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00000064"/>
    <w:multiLevelType w:val="multilevel"/>
    <w:tmpl w:val="00000064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>
    <w:nsid w:val="00000065"/>
    <w:multiLevelType w:val="multilevel"/>
    <w:tmpl w:val="00000065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>
    <w:nsid w:val="00000066"/>
    <w:multiLevelType w:val="multilevel"/>
    <w:tmpl w:val="0000006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>
    <w:nsid w:val="00000067"/>
    <w:multiLevelType w:val="multilevel"/>
    <w:tmpl w:val="0000006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8">
    <w:nsid w:val="00000068"/>
    <w:multiLevelType w:val="multilevel"/>
    <w:tmpl w:val="00000068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>
    <w:nsid w:val="00000069"/>
    <w:multiLevelType w:val="multilevel"/>
    <w:tmpl w:val="0000006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>
    <w:nsid w:val="0000006A"/>
    <w:multiLevelType w:val="multilevel"/>
    <w:tmpl w:val="0000006A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>
    <w:nsid w:val="0000006B"/>
    <w:multiLevelType w:val="multilevel"/>
    <w:tmpl w:val="0000006B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2">
    <w:nsid w:val="0000006D"/>
    <w:multiLevelType w:val="multilevel"/>
    <w:tmpl w:val="0000006D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3">
    <w:nsid w:val="0000006E"/>
    <w:multiLevelType w:val="multilevel"/>
    <w:tmpl w:val="0000006E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4">
    <w:nsid w:val="0000006F"/>
    <w:multiLevelType w:val="multilevel"/>
    <w:tmpl w:val="0000006F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>
    <w:nsid w:val="00000070"/>
    <w:multiLevelType w:val="multilevel"/>
    <w:tmpl w:val="00000070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6">
    <w:nsid w:val="00000071"/>
    <w:multiLevelType w:val="multilevel"/>
    <w:tmpl w:val="00000071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7">
    <w:nsid w:val="00000072"/>
    <w:multiLevelType w:val="multilevel"/>
    <w:tmpl w:val="0000007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8">
    <w:nsid w:val="00000073"/>
    <w:multiLevelType w:val="multilevel"/>
    <w:tmpl w:val="00000073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9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F705C6F"/>
    <w:multiLevelType w:val="hybridMultilevel"/>
    <w:tmpl w:val="8BFE1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0472053"/>
    <w:multiLevelType w:val="hybridMultilevel"/>
    <w:tmpl w:val="A76C80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12A443DC"/>
    <w:multiLevelType w:val="hybridMultilevel"/>
    <w:tmpl w:val="81AAC064"/>
    <w:lvl w:ilvl="0" w:tplc="5C300E0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170013A5"/>
    <w:multiLevelType w:val="hybridMultilevel"/>
    <w:tmpl w:val="88A0F88E"/>
    <w:lvl w:ilvl="0" w:tplc="8DC2DCC2">
      <w:start w:val="7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24F75250"/>
    <w:multiLevelType w:val="hybridMultilevel"/>
    <w:tmpl w:val="2A88E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CC6755D"/>
    <w:multiLevelType w:val="hybridMultilevel"/>
    <w:tmpl w:val="9FB44CEA"/>
    <w:lvl w:ilvl="0" w:tplc="10D2921C">
      <w:start w:val="1"/>
      <w:numFmt w:val="bullet"/>
      <w:pStyle w:val="a"/>
      <w:lvlText w:val=""/>
      <w:lvlJc w:val="left"/>
      <w:pPr>
        <w:tabs>
          <w:tab w:val="num" w:pos="443"/>
        </w:tabs>
        <w:ind w:left="216" w:firstLine="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6">
    <w:nsid w:val="58F87965"/>
    <w:multiLevelType w:val="hybridMultilevel"/>
    <w:tmpl w:val="7690D7AE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>
    <w:nsid w:val="607D6EFF"/>
    <w:multiLevelType w:val="hybridMultilevel"/>
    <w:tmpl w:val="412C9A38"/>
    <w:lvl w:ilvl="0" w:tplc="B7FE08A0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2B5399"/>
    <w:multiLevelType w:val="hybridMultilevel"/>
    <w:tmpl w:val="471ED9F2"/>
    <w:lvl w:ilvl="0" w:tplc="5C300E0A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DE52E86"/>
    <w:multiLevelType w:val="multilevel"/>
    <w:tmpl w:val="6B8C5176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0">
    <w:nsid w:val="77486598"/>
    <w:multiLevelType w:val="hybridMultilevel"/>
    <w:tmpl w:val="F2C288B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6"/>
  </w:num>
  <w:num w:numId="3">
    <w:abstractNumId w:val="30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28"/>
  </w:num>
  <w:num w:numId="8">
    <w:abstractNumId w:val="27"/>
  </w:num>
  <w:num w:numId="9">
    <w:abstractNumId w:val="23"/>
  </w:num>
  <w:num w:numId="10">
    <w:abstractNumId w:val="21"/>
  </w:num>
  <w:num w:numId="11">
    <w:abstractNumId w:val="25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5"/>
  </w:num>
  <w:num w:numId="18">
    <w:abstractNumId w:val="6"/>
  </w:num>
  <w:num w:numId="19">
    <w:abstractNumId w:val="7"/>
  </w:num>
  <w:num w:numId="20">
    <w:abstractNumId w:val="8"/>
  </w:num>
  <w:num w:numId="21">
    <w:abstractNumId w:val="9"/>
  </w:num>
  <w:num w:numId="22">
    <w:abstractNumId w:val="10"/>
  </w:num>
  <w:num w:numId="23">
    <w:abstractNumId w:val="11"/>
  </w:num>
  <w:num w:numId="24">
    <w:abstractNumId w:val="12"/>
  </w:num>
  <w:num w:numId="25">
    <w:abstractNumId w:val="13"/>
  </w:num>
  <w:num w:numId="26">
    <w:abstractNumId w:val="14"/>
  </w:num>
  <w:num w:numId="27">
    <w:abstractNumId w:val="15"/>
  </w:num>
  <w:num w:numId="28">
    <w:abstractNumId w:val="16"/>
  </w:num>
  <w:num w:numId="29">
    <w:abstractNumId w:val="17"/>
  </w:num>
  <w:num w:numId="30">
    <w:abstractNumId w:val="18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689"/>
    <w:rsid w:val="00014FE3"/>
    <w:rsid w:val="00031862"/>
    <w:rsid w:val="00042FC7"/>
    <w:rsid w:val="00047B6F"/>
    <w:rsid w:val="00053ACB"/>
    <w:rsid w:val="000677F3"/>
    <w:rsid w:val="00075ED6"/>
    <w:rsid w:val="00080F30"/>
    <w:rsid w:val="00093120"/>
    <w:rsid w:val="00093F24"/>
    <w:rsid w:val="000B3CD7"/>
    <w:rsid w:val="000C464A"/>
    <w:rsid w:val="000C7216"/>
    <w:rsid w:val="000C74D3"/>
    <w:rsid w:val="000C7622"/>
    <w:rsid w:val="000D15A7"/>
    <w:rsid w:val="000D1C88"/>
    <w:rsid w:val="000D2DC1"/>
    <w:rsid w:val="000D3BA7"/>
    <w:rsid w:val="000E5BA6"/>
    <w:rsid w:val="000F2054"/>
    <w:rsid w:val="00100473"/>
    <w:rsid w:val="0011321F"/>
    <w:rsid w:val="001154AF"/>
    <w:rsid w:val="00115AFC"/>
    <w:rsid w:val="00126E41"/>
    <w:rsid w:val="00134ECA"/>
    <w:rsid w:val="001354C6"/>
    <w:rsid w:val="001420E7"/>
    <w:rsid w:val="00142196"/>
    <w:rsid w:val="001648B3"/>
    <w:rsid w:val="00176F9A"/>
    <w:rsid w:val="00180F15"/>
    <w:rsid w:val="0018463E"/>
    <w:rsid w:val="001B0D26"/>
    <w:rsid w:val="001B127A"/>
    <w:rsid w:val="001C67AB"/>
    <w:rsid w:val="001C7D80"/>
    <w:rsid w:val="001D528C"/>
    <w:rsid w:val="001E16E7"/>
    <w:rsid w:val="001E2D6A"/>
    <w:rsid w:val="001F4F5B"/>
    <w:rsid w:val="001F6AED"/>
    <w:rsid w:val="0021691B"/>
    <w:rsid w:val="00220188"/>
    <w:rsid w:val="002223DD"/>
    <w:rsid w:val="0023695E"/>
    <w:rsid w:val="00245FD8"/>
    <w:rsid w:val="00250C0A"/>
    <w:rsid w:val="00261D59"/>
    <w:rsid w:val="00266719"/>
    <w:rsid w:val="002762BA"/>
    <w:rsid w:val="00282DBE"/>
    <w:rsid w:val="00282DE1"/>
    <w:rsid w:val="00283BC8"/>
    <w:rsid w:val="002A00CE"/>
    <w:rsid w:val="002C7A57"/>
    <w:rsid w:val="002D09FA"/>
    <w:rsid w:val="002D1223"/>
    <w:rsid w:val="002E6805"/>
    <w:rsid w:val="002F0479"/>
    <w:rsid w:val="002F5129"/>
    <w:rsid w:val="003129CB"/>
    <w:rsid w:val="0031340E"/>
    <w:rsid w:val="00337D48"/>
    <w:rsid w:val="00341726"/>
    <w:rsid w:val="00366DAB"/>
    <w:rsid w:val="00367BEB"/>
    <w:rsid w:val="00370948"/>
    <w:rsid w:val="00394D97"/>
    <w:rsid w:val="003B394C"/>
    <w:rsid w:val="003B48F8"/>
    <w:rsid w:val="003B4A62"/>
    <w:rsid w:val="003B7929"/>
    <w:rsid w:val="003D0A90"/>
    <w:rsid w:val="003D4583"/>
    <w:rsid w:val="003E27C6"/>
    <w:rsid w:val="003E2F01"/>
    <w:rsid w:val="003E6FC1"/>
    <w:rsid w:val="00412483"/>
    <w:rsid w:val="004134FF"/>
    <w:rsid w:val="0045558F"/>
    <w:rsid w:val="00460ACC"/>
    <w:rsid w:val="00462ED1"/>
    <w:rsid w:val="00463827"/>
    <w:rsid w:val="00470897"/>
    <w:rsid w:val="004809A2"/>
    <w:rsid w:val="00481690"/>
    <w:rsid w:val="004864FB"/>
    <w:rsid w:val="004901F7"/>
    <w:rsid w:val="004B7155"/>
    <w:rsid w:val="004C3EDA"/>
    <w:rsid w:val="004C5814"/>
    <w:rsid w:val="004F0623"/>
    <w:rsid w:val="004F07FF"/>
    <w:rsid w:val="00500931"/>
    <w:rsid w:val="00513809"/>
    <w:rsid w:val="005371D0"/>
    <w:rsid w:val="0054237F"/>
    <w:rsid w:val="005502E3"/>
    <w:rsid w:val="00553228"/>
    <w:rsid w:val="00557BDD"/>
    <w:rsid w:val="00574FC8"/>
    <w:rsid w:val="005766D7"/>
    <w:rsid w:val="00586794"/>
    <w:rsid w:val="005957C0"/>
    <w:rsid w:val="005A1B0A"/>
    <w:rsid w:val="005A5689"/>
    <w:rsid w:val="005B22F7"/>
    <w:rsid w:val="005B3B56"/>
    <w:rsid w:val="005D0CDC"/>
    <w:rsid w:val="005D4D7A"/>
    <w:rsid w:val="005F023B"/>
    <w:rsid w:val="005F08F3"/>
    <w:rsid w:val="00620055"/>
    <w:rsid w:val="00643FDE"/>
    <w:rsid w:val="00655A84"/>
    <w:rsid w:val="00663F53"/>
    <w:rsid w:val="00677C5D"/>
    <w:rsid w:val="00684D0C"/>
    <w:rsid w:val="006A35C5"/>
    <w:rsid w:val="006B2697"/>
    <w:rsid w:val="006F51E0"/>
    <w:rsid w:val="007002E7"/>
    <w:rsid w:val="00701AB2"/>
    <w:rsid w:val="007225E9"/>
    <w:rsid w:val="007259B9"/>
    <w:rsid w:val="00726DBC"/>
    <w:rsid w:val="00732D2C"/>
    <w:rsid w:val="00732E7E"/>
    <w:rsid w:val="00762427"/>
    <w:rsid w:val="007654BA"/>
    <w:rsid w:val="007976C2"/>
    <w:rsid w:val="007A0715"/>
    <w:rsid w:val="007B3834"/>
    <w:rsid w:val="007C2D7D"/>
    <w:rsid w:val="007C4CDF"/>
    <w:rsid w:val="007D71A1"/>
    <w:rsid w:val="007D71D4"/>
    <w:rsid w:val="007F0BDB"/>
    <w:rsid w:val="007F7708"/>
    <w:rsid w:val="00813C89"/>
    <w:rsid w:val="00817BF6"/>
    <w:rsid w:val="00822F5F"/>
    <w:rsid w:val="0082635B"/>
    <w:rsid w:val="00853765"/>
    <w:rsid w:val="00872022"/>
    <w:rsid w:val="008847F1"/>
    <w:rsid w:val="008905C5"/>
    <w:rsid w:val="008A59D6"/>
    <w:rsid w:val="008A7B6A"/>
    <w:rsid w:val="008C07E9"/>
    <w:rsid w:val="008D1BF2"/>
    <w:rsid w:val="008D62AF"/>
    <w:rsid w:val="008E1690"/>
    <w:rsid w:val="008F30BA"/>
    <w:rsid w:val="008F5C11"/>
    <w:rsid w:val="008F7965"/>
    <w:rsid w:val="00912618"/>
    <w:rsid w:val="00935FEB"/>
    <w:rsid w:val="00936844"/>
    <w:rsid w:val="009369EF"/>
    <w:rsid w:val="00941BDE"/>
    <w:rsid w:val="00944CE6"/>
    <w:rsid w:val="00953A2D"/>
    <w:rsid w:val="009571B1"/>
    <w:rsid w:val="00957F67"/>
    <w:rsid w:val="009765FD"/>
    <w:rsid w:val="00982355"/>
    <w:rsid w:val="0099701E"/>
    <w:rsid w:val="009A40A0"/>
    <w:rsid w:val="009B2625"/>
    <w:rsid w:val="009B7584"/>
    <w:rsid w:val="009D2B21"/>
    <w:rsid w:val="009D33B2"/>
    <w:rsid w:val="009E161C"/>
    <w:rsid w:val="009E457B"/>
    <w:rsid w:val="009F42BD"/>
    <w:rsid w:val="00A1157D"/>
    <w:rsid w:val="00A25C30"/>
    <w:rsid w:val="00A449E0"/>
    <w:rsid w:val="00A60E17"/>
    <w:rsid w:val="00A6376B"/>
    <w:rsid w:val="00A667A6"/>
    <w:rsid w:val="00A74E5C"/>
    <w:rsid w:val="00A810C2"/>
    <w:rsid w:val="00A90E98"/>
    <w:rsid w:val="00A90F3A"/>
    <w:rsid w:val="00AA7870"/>
    <w:rsid w:val="00AB339F"/>
    <w:rsid w:val="00AB438A"/>
    <w:rsid w:val="00AC23FF"/>
    <w:rsid w:val="00AC2A25"/>
    <w:rsid w:val="00AD0055"/>
    <w:rsid w:val="00AD536B"/>
    <w:rsid w:val="00AD71B3"/>
    <w:rsid w:val="00AF1AFB"/>
    <w:rsid w:val="00B0172A"/>
    <w:rsid w:val="00B07FF0"/>
    <w:rsid w:val="00B12949"/>
    <w:rsid w:val="00B32D67"/>
    <w:rsid w:val="00B53905"/>
    <w:rsid w:val="00B708DF"/>
    <w:rsid w:val="00B7586F"/>
    <w:rsid w:val="00B92C75"/>
    <w:rsid w:val="00B95AB7"/>
    <w:rsid w:val="00B96F2D"/>
    <w:rsid w:val="00BA05F5"/>
    <w:rsid w:val="00BA7FC6"/>
    <w:rsid w:val="00BB453B"/>
    <w:rsid w:val="00BB518E"/>
    <w:rsid w:val="00BB7EB3"/>
    <w:rsid w:val="00BC3B9F"/>
    <w:rsid w:val="00BD290E"/>
    <w:rsid w:val="00BD50E7"/>
    <w:rsid w:val="00BE3D7E"/>
    <w:rsid w:val="00C07E1B"/>
    <w:rsid w:val="00C1478B"/>
    <w:rsid w:val="00C24045"/>
    <w:rsid w:val="00C27303"/>
    <w:rsid w:val="00C277CD"/>
    <w:rsid w:val="00C32556"/>
    <w:rsid w:val="00C33167"/>
    <w:rsid w:val="00C36FC4"/>
    <w:rsid w:val="00C501C8"/>
    <w:rsid w:val="00C54130"/>
    <w:rsid w:val="00C64559"/>
    <w:rsid w:val="00C71853"/>
    <w:rsid w:val="00C72A37"/>
    <w:rsid w:val="00C76FE0"/>
    <w:rsid w:val="00C81715"/>
    <w:rsid w:val="00C93DED"/>
    <w:rsid w:val="00C94F19"/>
    <w:rsid w:val="00CB15C9"/>
    <w:rsid w:val="00CB2B84"/>
    <w:rsid w:val="00CC5C23"/>
    <w:rsid w:val="00CD2E25"/>
    <w:rsid w:val="00CE3B95"/>
    <w:rsid w:val="00CE3DF6"/>
    <w:rsid w:val="00CF0572"/>
    <w:rsid w:val="00CF2119"/>
    <w:rsid w:val="00CF6398"/>
    <w:rsid w:val="00D06ECF"/>
    <w:rsid w:val="00D12391"/>
    <w:rsid w:val="00D130B3"/>
    <w:rsid w:val="00D17A4F"/>
    <w:rsid w:val="00D308CF"/>
    <w:rsid w:val="00D31249"/>
    <w:rsid w:val="00D342A2"/>
    <w:rsid w:val="00D41486"/>
    <w:rsid w:val="00D52BBB"/>
    <w:rsid w:val="00D54F46"/>
    <w:rsid w:val="00D61057"/>
    <w:rsid w:val="00D61288"/>
    <w:rsid w:val="00D75467"/>
    <w:rsid w:val="00D840B5"/>
    <w:rsid w:val="00D95727"/>
    <w:rsid w:val="00DB53EA"/>
    <w:rsid w:val="00DC110B"/>
    <w:rsid w:val="00DD030C"/>
    <w:rsid w:val="00DD738D"/>
    <w:rsid w:val="00DE469A"/>
    <w:rsid w:val="00DF01E4"/>
    <w:rsid w:val="00E0225C"/>
    <w:rsid w:val="00E03E6F"/>
    <w:rsid w:val="00E061D8"/>
    <w:rsid w:val="00E07CD6"/>
    <w:rsid w:val="00E21326"/>
    <w:rsid w:val="00E43F32"/>
    <w:rsid w:val="00E45201"/>
    <w:rsid w:val="00E63C9F"/>
    <w:rsid w:val="00E72152"/>
    <w:rsid w:val="00E72CC9"/>
    <w:rsid w:val="00E74220"/>
    <w:rsid w:val="00E87F43"/>
    <w:rsid w:val="00E923E6"/>
    <w:rsid w:val="00E927C7"/>
    <w:rsid w:val="00ED3AA6"/>
    <w:rsid w:val="00ED6109"/>
    <w:rsid w:val="00EE31FF"/>
    <w:rsid w:val="00EE7415"/>
    <w:rsid w:val="00EF0309"/>
    <w:rsid w:val="00EF5345"/>
    <w:rsid w:val="00EF6B2E"/>
    <w:rsid w:val="00EF7CA5"/>
    <w:rsid w:val="00F02E1E"/>
    <w:rsid w:val="00F307FA"/>
    <w:rsid w:val="00F30F20"/>
    <w:rsid w:val="00F33B01"/>
    <w:rsid w:val="00F52F32"/>
    <w:rsid w:val="00F64981"/>
    <w:rsid w:val="00F67A84"/>
    <w:rsid w:val="00F752ED"/>
    <w:rsid w:val="00F84C27"/>
    <w:rsid w:val="00F936DD"/>
    <w:rsid w:val="00FA377F"/>
    <w:rsid w:val="00FB023A"/>
    <w:rsid w:val="00FC607F"/>
    <w:rsid w:val="00FC6F0B"/>
    <w:rsid w:val="00FD40B4"/>
    <w:rsid w:val="00FE6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6F2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09312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45FD8"/>
    <w:pPr>
      <w:keepNext/>
      <w:shd w:val="clear" w:color="auto" w:fill="FFFFFF"/>
      <w:snapToGrid w:val="0"/>
      <w:jc w:val="center"/>
      <w:outlineLvl w:val="1"/>
    </w:pPr>
    <w:rPr>
      <w:rFonts w:ascii="Verdana" w:hAnsi="Verdana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1"/>
    <w:qFormat/>
    <w:rsid w:val="00A1157D"/>
    <w:rPr>
      <w:rFonts w:ascii="Times New Roman" w:eastAsia="Times New Roman" w:hAnsi="Times New Roman"/>
      <w:sz w:val="24"/>
      <w:szCs w:val="24"/>
    </w:rPr>
  </w:style>
  <w:style w:type="paragraph" w:styleId="a6">
    <w:name w:val="Normal (Web)"/>
    <w:basedOn w:val="a0"/>
    <w:unhideWhenUsed/>
    <w:rsid w:val="00C54130"/>
    <w:pPr>
      <w:spacing w:before="100" w:beforeAutospacing="1" w:after="100" w:afterAutospacing="1"/>
    </w:pPr>
  </w:style>
  <w:style w:type="paragraph" w:customStyle="1" w:styleId="ParagraphStyle">
    <w:name w:val="Paragraph Style"/>
    <w:rsid w:val="00C54130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7">
    <w:name w:val="header"/>
    <w:basedOn w:val="a0"/>
    <w:link w:val="a8"/>
    <w:uiPriority w:val="99"/>
    <w:unhideWhenUsed/>
    <w:rsid w:val="00C36FC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C36FC4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C36FC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36FC4"/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_"/>
    <w:link w:val="3"/>
    <w:locked/>
    <w:rsid w:val="00366DAB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0"/>
    <w:link w:val="ab"/>
    <w:rsid w:val="00366DAB"/>
    <w:pPr>
      <w:shd w:val="clear" w:color="auto" w:fill="FFFFFF"/>
      <w:spacing w:line="422" w:lineRule="exact"/>
      <w:jc w:val="both"/>
    </w:pPr>
    <w:rPr>
      <w:sz w:val="27"/>
      <w:szCs w:val="27"/>
    </w:rPr>
  </w:style>
  <w:style w:type="paragraph" w:styleId="ac">
    <w:name w:val="Balloon Text"/>
    <w:basedOn w:val="a0"/>
    <w:link w:val="ad"/>
    <w:uiPriority w:val="99"/>
    <w:semiHidden/>
    <w:unhideWhenUsed/>
    <w:rsid w:val="001354C6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354C6"/>
    <w:rPr>
      <w:rFonts w:ascii="Tahoma" w:eastAsia="Times New Roman" w:hAnsi="Tahoma" w:cs="Tahoma"/>
      <w:sz w:val="16"/>
      <w:szCs w:val="16"/>
    </w:rPr>
  </w:style>
  <w:style w:type="paragraph" w:styleId="ae">
    <w:name w:val="List Paragraph"/>
    <w:basedOn w:val="a0"/>
    <w:uiPriority w:val="34"/>
    <w:qFormat/>
    <w:rsid w:val="00E452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1"/>
    <w:rsid w:val="00E45201"/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Default">
    <w:name w:val="Default"/>
    <w:rsid w:val="00E4520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">
    <w:name w:val="Загол_в_табл"/>
    <w:basedOn w:val="Default"/>
    <w:next w:val="Default"/>
    <w:uiPriority w:val="99"/>
    <w:rsid w:val="00DB53EA"/>
    <w:rPr>
      <w:rFonts w:ascii="CENOL P+ Newton C San Pin" w:hAnsi="CENOL P+ Newton C San Pin"/>
      <w:color w:val="auto"/>
      <w:lang w:eastAsia="ru-RU"/>
    </w:rPr>
  </w:style>
  <w:style w:type="paragraph" w:customStyle="1" w:styleId="4">
    <w:name w:val="Текст_4п_Сверху"/>
    <w:basedOn w:val="Default"/>
    <w:next w:val="Default"/>
    <w:uiPriority w:val="99"/>
    <w:rsid w:val="00053ACB"/>
    <w:rPr>
      <w:rFonts w:ascii="Symbol" w:hAnsi="Symbol"/>
      <w:color w:val="auto"/>
      <w:lang w:eastAsia="ru-RU"/>
    </w:rPr>
  </w:style>
  <w:style w:type="paragraph" w:customStyle="1" w:styleId="40">
    <w:name w:val="Текст_4п_Снизу"/>
    <w:basedOn w:val="Default"/>
    <w:next w:val="Default"/>
    <w:uiPriority w:val="99"/>
    <w:rsid w:val="00053ACB"/>
    <w:rPr>
      <w:rFonts w:ascii="Symbol" w:hAnsi="Symbol"/>
      <w:color w:val="auto"/>
      <w:lang w:eastAsia="ru-RU"/>
    </w:rPr>
  </w:style>
  <w:style w:type="paragraph" w:customStyle="1" w:styleId="af0">
    <w:name w:val="Табл_бок"/>
    <w:basedOn w:val="a0"/>
    <w:link w:val="af1"/>
    <w:rsid w:val="00093120"/>
    <w:pPr>
      <w:spacing w:before="80" w:after="80" w:line="220" w:lineRule="exact"/>
      <w:ind w:left="170" w:right="170"/>
    </w:pPr>
    <w:rPr>
      <w:rFonts w:ascii="NewtonCSanPin" w:hAnsi="NewtonCSanPin"/>
      <w:b/>
    </w:rPr>
  </w:style>
  <w:style w:type="character" w:customStyle="1" w:styleId="af1">
    <w:name w:val="Табл_бок Знак"/>
    <w:link w:val="af0"/>
    <w:rsid w:val="00093120"/>
    <w:rPr>
      <w:rFonts w:ascii="NewtonCSanPin" w:eastAsia="Times New Roman" w:hAnsi="NewtonCSanPin"/>
      <w:b/>
      <w:sz w:val="24"/>
      <w:szCs w:val="24"/>
    </w:rPr>
  </w:style>
  <w:style w:type="paragraph" w:customStyle="1" w:styleId="af2">
    <w:name w:val="Курсболд"/>
    <w:basedOn w:val="af3"/>
    <w:link w:val="af4"/>
    <w:rsid w:val="00093120"/>
    <w:pPr>
      <w:spacing w:line="240" w:lineRule="exact"/>
    </w:pPr>
    <w:rPr>
      <w:i/>
    </w:rPr>
  </w:style>
  <w:style w:type="character" w:customStyle="1" w:styleId="af4">
    <w:name w:val="Курсболд Знак"/>
    <w:link w:val="af2"/>
    <w:rsid w:val="00093120"/>
    <w:rPr>
      <w:rFonts w:ascii="NewtonCSanPin" w:eastAsia="Times New Roman" w:hAnsi="NewtonCSanPin" w:cs="Arial"/>
      <w:b w:val="0"/>
      <w:bCs/>
      <w:i/>
      <w:kern w:val="32"/>
      <w:sz w:val="24"/>
      <w:szCs w:val="32"/>
    </w:rPr>
  </w:style>
  <w:style w:type="paragraph" w:customStyle="1" w:styleId="af3">
    <w:name w:val="Таблица"/>
    <w:basedOn w:val="1"/>
    <w:link w:val="af5"/>
    <w:rsid w:val="00093120"/>
    <w:pPr>
      <w:spacing w:before="40" w:after="40" w:line="260" w:lineRule="exact"/>
      <w:ind w:left="170" w:right="170"/>
      <w:jc w:val="both"/>
    </w:pPr>
    <w:rPr>
      <w:rFonts w:ascii="NewtonCSanPin" w:hAnsi="NewtonCSanPin"/>
      <w:b w:val="0"/>
      <w:sz w:val="24"/>
    </w:rPr>
  </w:style>
  <w:style w:type="character" w:customStyle="1" w:styleId="af5">
    <w:name w:val="Таблица Знак"/>
    <w:link w:val="af3"/>
    <w:rsid w:val="00093120"/>
    <w:rPr>
      <w:rFonts w:ascii="NewtonCSanPin" w:eastAsia="Times New Roman" w:hAnsi="NewtonCSanPin" w:cs="Arial"/>
      <w:b w:val="0"/>
      <w:bCs/>
      <w:kern w:val="32"/>
      <w:sz w:val="24"/>
      <w:szCs w:val="32"/>
    </w:rPr>
  </w:style>
  <w:style w:type="character" w:customStyle="1" w:styleId="10">
    <w:name w:val="Заголовок 1 Знак"/>
    <w:link w:val="1"/>
    <w:uiPriority w:val="9"/>
    <w:rsid w:val="0009312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bold">
    <w:name w:val="Табл_курс_bold"/>
    <w:basedOn w:val="af3"/>
    <w:link w:val="bold0"/>
    <w:rsid w:val="003129CB"/>
    <w:rPr>
      <w:b/>
      <w:i/>
    </w:rPr>
  </w:style>
  <w:style w:type="character" w:customStyle="1" w:styleId="bold0">
    <w:name w:val="Табл_курс_bold Знак"/>
    <w:link w:val="bold"/>
    <w:rsid w:val="003129CB"/>
    <w:rPr>
      <w:rFonts w:ascii="NewtonCSanPin" w:eastAsia="Times New Roman" w:hAnsi="NewtonCSanPin" w:cs="Arial"/>
      <w:b/>
      <w:bCs/>
      <w:i/>
      <w:kern w:val="32"/>
      <w:sz w:val="24"/>
      <w:szCs w:val="32"/>
    </w:rPr>
  </w:style>
  <w:style w:type="paragraph" w:customStyle="1" w:styleId="a">
    <w:name w:val="_ТОЧКА (маркир_текст)"/>
    <w:basedOn w:val="a0"/>
    <w:link w:val="af6"/>
    <w:rsid w:val="00FE6331"/>
    <w:pPr>
      <w:numPr>
        <w:numId w:val="11"/>
      </w:numPr>
      <w:ind w:right="170"/>
      <w:jc w:val="both"/>
    </w:pPr>
    <w:rPr>
      <w:rFonts w:ascii="NewtonCSanPin" w:hAnsi="NewtonCSanPin"/>
    </w:rPr>
  </w:style>
  <w:style w:type="character" w:customStyle="1" w:styleId="af6">
    <w:name w:val="_ТОЧКА (маркир_текст) Знак Знак"/>
    <w:link w:val="a"/>
    <w:rsid w:val="00FE6331"/>
    <w:rPr>
      <w:rFonts w:ascii="NewtonCSanPin" w:eastAsia="Times New Roman" w:hAnsi="NewtonCSanPin"/>
      <w:sz w:val="24"/>
      <w:szCs w:val="24"/>
    </w:rPr>
  </w:style>
  <w:style w:type="table" w:styleId="af7">
    <w:name w:val="Table Grid"/>
    <w:basedOn w:val="a2"/>
    <w:rsid w:val="00AA787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rsid w:val="00245FD8"/>
    <w:rPr>
      <w:rFonts w:ascii="Verdana" w:eastAsia="Times New Roman" w:hAnsi="Verdana"/>
      <w:sz w:val="24"/>
      <w:shd w:val="clear" w:color="auto" w:fill="FFFFFF"/>
    </w:rPr>
  </w:style>
  <w:style w:type="character" w:customStyle="1" w:styleId="af8">
    <w:name w:val="Основной текст с отступом Знак"/>
    <w:basedOn w:val="a1"/>
    <w:link w:val="af9"/>
    <w:rsid w:val="00245FD8"/>
    <w:rPr>
      <w:sz w:val="24"/>
      <w:szCs w:val="24"/>
    </w:rPr>
  </w:style>
  <w:style w:type="paragraph" w:styleId="af9">
    <w:name w:val="Body Text Indent"/>
    <w:basedOn w:val="a0"/>
    <w:link w:val="af8"/>
    <w:rsid w:val="00245FD8"/>
    <w:pPr>
      <w:ind w:firstLine="720"/>
    </w:pPr>
    <w:rPr>
      <w:rFonts w:ascii="Calibri" w:eastAsia="Calibri" w:hAnsi="Calibri"/>
    </w:rPr>
  </w:style>
  <w:style w:type="character" w:customStyle="1" w:styleId="11">
    <w:name w:val="Основной текст с отступом Знак1"/>
    <w:basedOn w:val="a1"/>
    <w:link w:val="af9"/>
    <w:uiPriority w:val="99"/>
    <w:semiHidden/>
    <w:rsid w:val="00245FD8"/>
    <w:rPr>
      <w:rFonts w:ascii="Times New Roman" w:eastAsia="Times New Roman" w:hAnsi="Times New Roman"/>
      <w:sz w:val="24"/>
      <w:szCs w:val="24"/>
    </w:rPr>
  </w:style>
  <w:style w:type="paragraph" w:customStyle="1" w:styleId="afa">
    <w:name w:val="Буллит"/>
    <w:basedOn w:val="a0"/>
    <w:link w:val="afb"/>
    <w:rsid w:val="00245FD8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character" w:customStyle="1" w:styleId="afb">
    <w:name w:val="Буллит Знак"/>
    <w:basedOn w:val="a1"/>
    <w:link w:val="afa"/>
    <w:rsid w:val="00245FD8"/>
    <w:rPr>
      <w:rFonts w:ascii="NewtonCSanPin" w:eastAsia="Times New Roman" w:hAnsi="NewtonCSanPin" w:cs="NewtonCSanPin"/>
      <w:color w:val="000000"/>
      <w:sz w:val="21"/>
      <w:szCs w:val="21"/>
    </w:rPr>
  </w:style>
  <w:style w:type="paragraph" w:styleId="afc">
    <w:name w:val="Title"/>
    <w:basedOn w:val="a0"/>
    <w:link w:val="afd"/>
    <w:qFormat/>
    <w:rsid w:val="00245FD8"/>
    <w:pPr>
      <w:jc w:val="center"/>
    </w:pPr>
    <w:rPr>
      <w:rFonts w:ascii="Arial" w:hAnsi="Arial"/>
      <w:b/>
      <w:bCs/>
      <w:sz w:val="28"/>
    </w:rPr>
  </w:style>
  <w:style w:type="character" w:customStyle="1" w:styleId="afd">
    <w:name w:val="Название Знак"/>
    <w:basedOn w:val="a1"/>
    <w:link w:val="afc"/>
    <w:rsid w:val="00245FD8"/>
    <w:rPr>
      <w:rFonts w:ascii="Arial" w:eastAsia="Times New Roman" w:hAnsi="Arial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31A8E-ED47-44F4-B068-2EE0F963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</Pages>
  <Words>5136</Words>
  <Characters>29278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cp:lastModifiedBy>Эльвира</cp:lastModifiedBy>
  <cp:revision>35</cp:revision>
  <cp:lastPrinted>2014-12-18T05:29:00Z</cp:lastPrinted>
  <dcterms:created xsi:type="dcterms:W3CDTF">2015-10-19T03:33:00Z</dcterms:created>
  <dcterms:modified xsi:type="dcterms:W3CDTF">2017-01-16T03:42:00Z</dcterms:modified>
</cp:coreProperties>
</file>